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1FEA8" w14:textId="6925ACFD" w:rsidR="00D52F5E" w:rsidRPr="0040179E" w:rsidRDefault="004249B9" w:rsidP="004249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179E">
        <w:rPr>
          <w:rFonts w:ascii="Times New Roman" w:hAnsi="Times New Roman" w:cs="Times New Roman"/>
          <w:sz w:val="20"/>
          <w:szCs w:val="20"/>
        </w:rPr>
        <w:t xml:space="preserve">The purpose of the </w:t>
      </w:r>
      <w:r w:rsidR="00032F55" w:rsidRPr="0040179E">
        <w:rPr>
          <w:rFonts w:ascii="Times New Roman" w:hAnsi="Times New Roman" w:cs="Times New Roman"/>
          <w:sz w:val="20"/>
          <w:szCs w:val="20"/>
        </w:rPr>
        <w:t xml:space="preserve">Clinical Trial </w:t>
      </w:r>
      <w:r w:rsidRPr="0040179E">
        <w:rPr>
          <w:rFonts w:ascii="Times New Roman" w:hAnsi="Times New Roman" w:cs="Times New Roman"/>
          <w:sz w:val="20"/>
          <w:szCs w:val="20"/>
        </w:rPr>
        <w:t xml:space="preserve">Feasibility Review </w:t>
      </w:r>
      <w:r w:rsidR="00E37C14" w:rsidRPr="0040179E">
        <w:rPr>
          <w:rFonts w:ascii="Times New Roman" w:hAnsi="Times New Roman" w:cs="Times New Roman"/>
          <w:sz w:val="20"/>
          <w:szCs w:val="20"/>
        </w:rPr>
        <w:t xml:space="preserve">Process </w:t>
      </w:r>
      <w:r w:rsidRPr="0040179E">
        <w:rPr>
          <w:rFonts w:ascii="Times New Roman" w:hAnsi="Times New Roman" w:cs="Times New Roman"/>
          <w:sz w:val="20"/>
          <w:szCs w:val="20"/>
        </w:rPr>
        <w:t xml:space="preserve">is to </w:t>
      </w:r>
      <w:r w:rsidR="0004007D" w:rsidRPr="0040179E">
        <w:rPr>
          <w:rFonts w:ascii="Times New Roman" w:hAnsi="Times New Roman" w:cs="Times New Roman"/>
          <w:sz w:val="20"/>
          <w:szCs w:val="20"/>
        </w:rPr>
        <w:t>meet</w:t>
      </w:r>
      <w:r w:rsidRPr="0040179E">
        <w:rPr>
          <w:rFonts w:ascii="Times New Roman" w:hAnsi="Times New Roman" w:cs="Times New Roman"/>
          <w:sz w:val="20"/>
          <w:szCs w:val="20"/>
        </w:rPr>
        <w:t xml:space="preserve"> expectations in assessing </w:t>
      </w:r>
      <w:r w:rsidR="00032F55" w:rsidRPr="0040179E">
        <w:rPr>
          <w:rFonts w:ascii="Times New Roman" w:hAnsi="Times New Roman" w:cs="Times New Roman"/>
          <w:sz w:val="20"/>
          <w:szCs w:val="20"/>
        </w:rPr>
        <w:t xml:space="preserve">research trial </w:t>
      </w:r>
      <w:r w:rsidRPr="0040179E">
        <w:rPr>
          <w:rFonts w:ascii="Times New Roman" w:hAnsi="Times New Roman" w:cs="Times New Roman"/>
          <w:sz w:val="20"/>
          <w:szCs w:val="20"/>
        </w:rPr>
        <w:t xml:space="preserve">feasibility </w:t>
      </w:r>
      <w:r w:rsidR="00C95131" w:rsidRPr="0040179E">
        <w:rPr>
          <w:rFonts w:ascii="Times New Roman" w:hAnsi="Times New Roman" w:cs="Times New Roman"/>
          <w:sz w:val="20"/>
          <w:szCs w:val="20"/>
        </w:rPr>
        <w:t xml:space="preserve">at </w:t>
      </w:r>
      <w:r w:rsidRPr="0040179E">
        <w:rPr>
          <w:rFonts w:ascii="Times New Roman" w:hAnsi="Times New Roman" w:cs="Times New Roman"/>
          <w:sz w:val="20"/>
          <w:szCs w:val="20"/>
        </w:rPr>
        <w:t>Emory University. The feasibility review involve</w:t>
      </w:r>
      <w:r w:rsidR="00A1207A" w:rsidRPr="0040179E">
        <w:rPr>
          <w:rFonts w:ascii="Times New Roman" w:hAnsi="Times New Roman" w:cs="Times New Roman"/>
          <w:sz w:val="20"/>
          <w:szCs w:val="20"/>
        </w:rPr>
        <w:t>s</w:t>
      </w:r>
      <w:r w:rsidRPr="0040179E">
        <w:rPr>
          <w:rFonts w:ascii="Times New Roman" w:hAnsi="Times New Roman" w:cs="Times New Roman"/>
          <w:sz w:val="20"/>
          <w:szCs w:val="20"/>
        </w:rPr>
        <w:t xml:space="preserve"> </w:t>
      </w:r>
      <w:r w:rsidR="00A1207A" w:rsidRPr="0040179E">
        <w:rPr>
          <w:rFonts w:ascii="Times New Roman" w:hAnsi="Times New Roman" w:cs="Times New Roman"/>
          <w:sz w:val="20"/>
          <w:szCs w:val="20"/>
        </w:rPr>
        <w:t xml:space="preserve">a </w:t>
      </w:r>
      <w:r w:rsidRPr="0040179E">
        <w:rPr>
          <w:rFonts w:ascii="Times New Roman" w:hAnsi="Times New Roman" w:cs="Times New Roman"/>
          <w:sz w:val="20"/>
          <w:szCs w:val="20"/>
        </w:rPr>
        <w:t xml:space="preserve">proactive review to determine </w:t>
      </w:r>
      <w:r w:rsidR="00C95131" w:rsidRPr="0040179E">
        <w:rPr>
          <w:rFonts w:ascii="Times New Roman" w:hAnsi="Times New Roman" w:cs="Times New Roman"/>
          <w:sz w:val="20"/>
          <w:szCs w:val="20"/>
        </w:rPr>
        <w:t xml:space="preserve">enrollment barriers </w:t>
      </w:r>
      <w:r w:rsidRPr="0040179E">
        <w:rPr>
          <w:rFonts w:ascii="Times New Roman" w:hAnsi="Times New Roman" w:cs="Times New Roman"/>
          <w:sz w:val="20"/>
          <w:szCs w:val="20"/>
        </w:rPr>
        <w:t>and</w:t>
      </w:r>
      <w:r w:rsidR="00C95131" w:rsidRPr="0040179E">
        <w:rPr>
          <w:rFonts w:ascii="Times New Roman" w:hAnsi="Times New Roman" w:cs="Times New Roman"/>
          <w:sz w:val="20"/>
          <w:szCs w:val="20"/>
        </w:rPr>
        <w:t xml:space="preserve"> operational requirements</w:t>
      </w:r>
      <w:r w:rsidRPr="0040179E">
        <w:rPr>
          <w:rFonts w:ascii="Times New Roman" w:hAnsi="Times New Roman" w:cs="Times New Roman"/>
          <w:sz w:val="20"/>
          <w:szCs w:val="20"/>
        </w:rPr>
        <w:t>. A feasibility review must occur prior to</w:t>
      </w:r>
      <w:r w:rsidR="00BA78D1" w:rsidRPr="0040179E">
        <w:rPr>
          <w:rFonts w:ascii="Times New Roman" w:hAnsi="Times New Roman" w:cs="Times New Roman"/>
          <w:sz w:val="20"/>
          <w:szCs w:val="20"/>
        </w:rPr>
        <w:t xml:space="preserve"> </w:t>
      </w:r>
      <w:r w:rsidRPr="0040179E">
        <w:rPr>
          <w:rFonts w:ascii="Times New Roman" w:hAnsi="Times New Roman" w:cs="Times New Roman"/>
          <w:sz w:val="20"/>
          <w:szCs w:val="20"/>
        </w:rPr>
        <w:t>protocol approval and submission</w:t>
      </w:r>
      <w:r w:rsidR="00167BCA" w:rsidRPr="0040179E">
        <w:rPr>
          <w:rFonts w:ascii="Times New Roman" w:hAnsi="Times New Roman" w:cs="Times New Roman"/>
          <w:sz w:val="20"/>
          <w:szCs w:val="20"/>
        </w:rPr>
        <w:t xml:space="preserve"> for pre-award approvals</w:t>
      </w:r>
      <w:r w:rsidRPr="0040179E">
        <w:rPr>
          <w:rFonts w:ascii="Times New Roman" w:hAnsi="Times New Roman" w:cs="Times New Roman"/>
          <w:sz w:val="20"/>
          <w:szCs w:val="20"/>
        </w:rPr>
        <w:t>.</w:t>
      </w:r>
      <w:r w:rsidR="00E37C14" w:rsidRPr="0040179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C05494" w14:textId="313558A7" w:rsidR="00505ADC" w:rsidRPr="00505ADC" w:rsidRDefault="00505ADC" w:rsidP="004249B9">
      <w:pPr>
        <w:spacing w:after="0"/>
        <w:rPr>
          <w:rFonts w:ascii="Times New Roman" w:hAnsi="Times New Roman" w:cs="Times New Roman"/>
          <w:b/>
          <w:bCs/>
        </w:rPr>
      </w:pPr>
      <w:r w:rsidRPr="00505ADC">
        <w:rPr>
          <w:rFonts w:ascii="Times New Roman" w:hAnsi="Times New Roman" w:cs="Times New Roman"/>
          <w:b/>
          <w:bCs/>
        </w:rPr>
        <w:t>INST</w:t>
      </w:r>
      <w:r w:rsidR="00167BCA">
        <w:rPr>
          <w:rFonts w:ascii="Times New Roman" w:hAnsi="Times New Roman" w:cs="Times New Roman"/>
          <w:b/>
          <w:bCs/>
        </w:rPr>
        <w:t>R</w:t>
      </w:r>
      <w:r w:rsidRPr="00505ADC">
        <w:rPr>
          <w:rFonts w:ascii="Times New Roman" w:hAnsi="Times New Roman" w:cs="Times New Roman"/>
          <w:b/>
          <w:bCs/>
        </w:rPr>
        <w:t>UCTIONS</w:t>
      </w:r>
      <w:r w:rsidR="00032F55">
        <w:rPr>
          <w:rFonts w:ascii="Times New Roman" w:hAnsi="Times New Roman" w:cs="Times New Roman"/>
          <w:b/>
          <w:bCs/>
        </w:rPr>
        <w:t>:</w:t>
      </w:r>
    </w:p>
    <w:p w14:paraId="76873CB4" w14:textId="66B362B6" w:rsidR="00854588" w:rsidRDefault="00CB4EC9" w:rsidP="00CB4E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complete form f</w:t>
      </w:r>
      <w:r w:rsidR="00854588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all trials (</w:t>
      </w:r>
      <w:r w:rsidRPr="003266B0">
        <w:rPr>
          <w:rFonts w:ascii="Times New Roman" w:hAnsi="Times New Roman" w:cs="Times New Roman"/>
          <w:i/>
          <w:iCs/>
        </w:rPr>
        <w:t>interventiona</w:t>
      </w:r>
      <w:r>
        <w:rPr>
          <w:rFonts w:ascii="Times New Roman" w:hAnsi="Times New Roman" w:cs="Times New Roman"/>
          <w:i/>
          <w:iCs/>
        </w:rPr>
        <w:t xml:space="preserve">l and </w:t>
      </w:r>
      <w:r w:rsidRPr="00854588">
        <w:rPr>
          <w:rFonts w:ascii="Times New Roman" w:hAnsi="Times New Roman" w:cs="Times New Roman"/>
          <w:i/>
          <w:iCs/>
        </w:rPr>
        <w:t>non-interventional</w:t>
      </w:r>
      <w:r>
        <w:rPr>
          <w:rFonts w:ascii="Times New Roman" w:hAnsi="Times New Roman" w:cs="Times New Roman"/>
          <w:i/>
          <w:iCs/>
        </w:rPr>
        <w:t>).</w:t>
      </w:r>
      <w:r w:rsidR="00854588">
        <w:rPr>
          <w:rFonts w:ascii="Times New Roman" w:hAnsi="Times New Roman" w:cs="Times New Roman"/>
        </w:rPr>
        <w:t xml:space="preserve"> </w:t>
      </w:r>
    </w:p>
    <w:p w14:paraId="56BF9985" w14:textId="20F007E9" w:rsidR="007C2B06" w:rsidRPr="00195A76" w:rsidRDefault="007C2B06" w:rsidP="00CB4EC9">
      <w:pPr>
        <w:spacing w:after="0"/>
        <w:rPr>
          <w:rFonts w:ascii="Times New Roman" w:hAnsi="Times New Roman" w:cs="Times New Roman"/>
          <w:b/>
          <w:u w:val="single"/>
        </w:rPr>
      </w:pPr>
      <w:r w:rsidRPr="00195A76">
        <w:rPr>
          <w:rFonts w:ascii="Times New Roman" w:hAnsi="Times New Roman" w:cs="Times New Roman"/>
          <w:b/>
          <w:u w:val="single"/>
        </w:rPr>
        <w:t>Protocol Title:</w:t>
      </w:r>
      <w:r w:rsidR="008D09D2" w:rsidRPr="00195A76">
        <w:rPr>
          <w:rFonts w:ascii="Times New Roman" w:hAnsi="Times New Roman" w:cs="Times New Roman"/>
          <w:b/>
          <w:u w:val="single"/>
        </w:rPr>
        <w:t xml:space="preserve"> </w:t>
      </w:r>
    </w:p>
    <w:p w14:paraId="336C2740" w14:textId="77777777" w:rsidR="00B65376" w:rsidRPr="007C2B06" w:rsidRDefault="00B65376" w:rsidP="00CB4EC9">
      <w:pPr>
        <w:spacing w:after="0"/>
        <w:rPr>
          <w:rFonts w:ascii="Times New Roman" w:hAnsi="Times New Roman" w:cs="Times New Roman"/>
          <w:b/>
        </w:rPr>
      </w:pPr>
    </w:p>
    <w:p w14:paraId="154016A1" w14:textId="0EEC307D" w:rsidR="007C2B06" w:rsidRPr="00195A76" w:rsidRDefault="007C2B06" w:rsidP="00CB4EC9">
      <w:pPr>
        <w:spacing w:after="0"/>
        <w:rPr>
          <w:rFonts w:ascii="Times New Roman" w:hAnsi="Times New Roman" w:cs="Times New Roman"/>
          <w:b/>
          <w:u w:val="single"/>
        </w:rPr>
      </w:pPr>
      <w:r w:rsidRPr="00195A76">
        <w:rPr>
          <w:rFonts w:ascii="Times New Roman" w:hAnsi="Times New Roman" w:cs="Times New Roman"/>
          <w:b/>
          <w:u w:val="single"/>
        </w:rPr>
        <w:t>Principal Investigator:</w:t>
      </w:r>
    </w:p>
    <w:p w14:paraId="160CDB98" w14:textId="77777777" w:rsidR="00B65376" w:rsidRPr="007C2B06" w:rsidRDefault="00B65376" w:rsidP="00CB4EC9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5CCF6FC" w14:textId="5563A67B" w:rsidR="007C2B06" w:rsidRPr="00195A76" w:rsidRDefault="007C2B06" w:rsidP="00CB4EC9">
      <w:pPr>
        <w:spacing w:after="0"/>
        <w:rPr>
          <w:rFonts w:ascii="Times New Roman" w:hAnsi="Times New Roman" w:cs="Times New Roman"/>
          <w:b/>
          <w:u w:val="single"/>
        </w:rPr>
      </w:pPr>
      <w:r w:rsidRPr="00195A76">
        <w:rPr>
          <w:rFonts w:ascii="Times New Roman" w:hAnsi="Times New Roman" w:cs="Times New Roman"/>
          <w:b/>
          <w:u w:val="single"/>
        </w:rPr>
        <w:t xml:space="preserve">Clinical Research Coordinator(s): </w:t>
      </w:r>
    </w:p>
    <w:p w14:paraId="6AF68FDA" w14:textId="77777777" w:rsidR="008D09D2" w:rsidRPr="007C2B06" w:rsidRDefault="008D09D2" w:rsidP="00CB4EC9">
      <w:pPr>
        <w:spacing w:after="0"/>
        <w:rPr>
          <w:rFonts w:ascii="Times New Roman" w:hAnsi="Times New Roman" w:cs="Times New Roman"/>
          <w:b/>
          <w:i/>
          <w:iCs/>
        </w:rPr>
      </w:pPr>
    </w:p>
    <w:tbl>
      <w:tblPr>
        <w:tblStyle w:val="TableGrid"/>
        <w:tblW w:w="1188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306"/>
        <w:gridCol w:w="720"/>
        <w:gridCol w:w="180"/>
        <w:gridCol w:w="540"/>
        <w:gridCol w:w="270"/>
        <w:gridCol w:w="362"/>
        <w:gridCol w:w="448"/>
        <w:gridCol w:w="452"/>
        <w:gridCol w:w="359"/>
        <w:gridCol w:w="631"/>
        <w:gridCol w:w="1401"/>
        <w:gridCol w:w="309"/>
        <w:gridCol w:w="90"/>
        <w:gridCol w:w="270"/>
        <w:gridCol w:w="270"/>
        <w:gridCol w:w="251"/>
        <w:gridCol w:w="21"/>
      </w:tblGrid>
      <w:tr w:rsidR="002237A3" w:rsidRPr="003266B0" w14:paraId="6489BC47" w14:textId="77777777" w:rsidTr="00195A76">
        <w:trPr>
          <w:trHeight w:val="432"/>
        </w:trPr>
        <w:tc>
          <w:tcPr>
            <w:tcW w:w="11880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190786" w14:textId="77777777" w:rsidR="002237A3" w:rsidRDefault="00D62FCB" w:rsidP="008545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t xml:space="preserve">PATIENT </w:t>
            </w:r>
            <w:r w:rsidR="001579FD" w:rsidRPr="00854588">
              <w:rPr>
                <w:rFonts w:ascii="Times New Roman" w:hAnsi="Times New Roman" w:cs="Times New Roman"/>
                <w:b/>
              </w:rPr>
              <w:t xml:space="preserve">ACCRUAL </w:t>
            </w:r>
            <w:r w:rsidRPr="00854588">
              <w:rPr>
                <w:rFonts w:ascii="Times New Roman" w:hAnsi="Times New Roman" w:cs="Times New Roman"/>
                <w:b/>
              </w:rPr>
              <w:t xml:space="preserve">&amp; </w:t>
            </w:r>
            <w:r w:rsidR="001579FD" w:rsidRPr="00854588">
              <w:rPr>
                <w:rFonts w:ascii="Times New Roman" w:hAnsi="Times New Roman" w:cs="Times New Roman"/>
                <w:b/>
              </w:rPr>
              <w:t>PI WORKLOAD</w:t>
            </w:r>
          </w:p>
          <w:p w14:paraId="00A8BDE5" w14:textId="530F6183" w:rsidR="00783D97" w:rsidRPr="00783D97" w:rsidRDefault="00783D97" w:rsidP="007C2B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(Completed by </w:t>
            </w:r>
            <w:r w:rsidR="00167BCA" w:rsidRPr="00167BCA">
              <w:rPr>
                <w:rFonts w:ascii="Times New Roman" w:hAnsi="Times New Roman" w:cs="Times New Roman"/>
                <w:b/>
                <w:i/>
              </w:rPr>
              <w:t>[</w:t>
            </w:r>
            <w:r w:rsidRPr="00C01559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Research </w:t>
            </w:r>
            <w:r w:rsidR="00167BCA" w:rsidRPr="00C01559">
              <w:rPr>
                <w:rFonts w:ascii="Times New Roman" w:hAnsi="Times New Roman" w:cs="Times New Roman"/>
                <w:b/>
                <w:i/>
                <w:highlight w:val="yellow"/>
              </w:rPr>
              <w:t>Administrator or Designee</w:t>
            </w:r>
            <w:r w:rsidR="00167BCA" w:rsidRPr="00167BCA">
              <w:rPr>
                <w:rFonts w:ascii="Times New Roman" w:hAnsi="Times New Roman" w:cs="Times New Roman"/>
                <w:b/>
                <w:i/>
              </w:rPr>
              <w:t>]</w:t>
            </w:r>
            <w:r w:rsidRPr="003266B0">
              <w:rPr>
                <w:rFonts w:ascii="Times New Roman" w:hAnsi="Times New Roman" w:cs="Times New Roman"/>
                <w:b/>
              </w:rPr>
              <w:t xml:space="preserve"> &amp; I</w:t>
            </w:r>
            <w:r w:rsidR="007C2B06">
              <w:rPr>
                <w:rFonts w:ascii="Times New Roman" w:hAnsi="Times New Roman" w:cs="Times New Roman"/>
                <w:b/>
              </w:rPr>
              <w:t>nvestigator</w:t>
            </w:r>
            <w:r w:rsidRPr="003266B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D09D2" w:rsidRPr="003266B0" w14:paraId="65A1214A" w14:textId="77777777" w:rsidTr="00195A76">
        <w:trPr>
          <w:trHeight w:val="872"/>
        </w:trPr>
        <w:tc>
          <w:tcPr>
            <w:tcW w:w="1188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EC0AF" w14:textId="77777777" w:rsidR="008D09D2" w:rsidRDefault="008D09D2" w:rsidP="00167BCA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Patient Population Seen at </w:t>
            </w:r>
            <w:r>
              <w:rPr>
                <w:rFonts w:ascii="Times New Roman" w:hAnsi="Times New Roman" w:cs="Times New Roman"/>
                <w:b/>
              </w:rPr>
              <w:t>University</w:t>
            </w:r>
            <w:r w:rsidRPr="003266B0">
              <w:rPr>
                <w:rFonts w:ascii="Times New Roman" w:hAnsi="Times New Roman" w:cs="Times New Roman"/>
                <w:b/>
              </w:rPr>
              <w:t>(</w:t>
            </w:r>
            <w:r w:rsidRPr="00C01559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TriNetX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266B0">
              <w:rPr>
                <w:rFonts w:ascii="Times New Roman" w:hAnsi="Times New Roman" w:cs="Times New Roman"/>
                <w:b/>
              </w:rPr>
              <w:t>data):</w:t>
            </w:r>
          </w:p>
          <w:p w14:paraId="17A2D7B0" w14:textId="77777777" w:rsidR="008D09D2" w:rsidRDefault="008D09D2" w:rsidP="008D09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Overall </w:t>
            </w:r>
            <w:r w:rsidRPr="003266B0">
              <w:rPr>
                <w:rFonts w:ascii="Times New Roman" w:hAnsi="Times New Roman" w:cs="Times New Roman"/>
                <w:b/>
              </w:rPr>
              <w:t>Target Accrual</w:t>
            </w:r>
            <w:r>
              <w:rPr>
                <w:rFonts w:ascii="Times New Roman" w:hAnsi="Times New Roman" w:cs="Times New Roman"/>
                <w:b/>
              </w:rPr>
              <w:t xml:space="preserve"> Goal</w:t>
            </w:r>
            <w:r w:rsidRPr="003266B0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53224AEC" w14:textId="75410C5F" w:rsidR="008D09D2" w:rsidRPr="003266B0" w:rsidRDefault="008D09D2" w:rsidP="008D0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Overall</w:t>
            </w:r>
            <w:r w:rsidRPr="003266B0">
              <w:rPr>
                <w:rFonts w:ascii="Times New Roman" w:hAnsi="Times New Roman" w:cs="Times New Roman"/>
                <w:b/>
              </w:rPr>
              <w:t xml:space="preserve"> Accrual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41AAF">
              <w:rPr>
                <w:rFonts w:ascii="Times New Roman" w:hAnsi="Times New Roman" w:cs="Times New Roman"/>
                <w:bCs/>
                <w:i/>
                <w:iCs/>
              </w:rPr>
              <w:t>(if available)</w:t>
            </w:r>
            <w:r w:rsidRPr="003266B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52C55" w:rsidRPr="003266B0" w14:paraId="4AC123FD" w14:textId="77777777" w:rsidTr="00195A76">
        <w:tblPrEx>
          <w:jc w:val="center"/>
          <w:tblInd w:w="0" w:type="dxa"/>
          <w:tblCellMar>
            <w:left w:w="115" w:type="dxa"/>
            <w:right w:w="115" w:type="dxa"/>
          </w:tblCellMar>
        </w:tblPrEx>
        <w:trPr>
          <w:trHeight w:val="323"/>
          <w:jc w:val="center"/>
        </w:trPr>
        <w:tc>
          <w:tcPr>
            <w:tcW w:w="8278" w:type="dxa"/>
            <w:gridSpan w:val="8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F63CC3" w14:textId="4AADABA6" w:rsidR="00F52C55" w:rsidRPr="003266B0" w:rsidRDefault="00F52C55" w:rsidP="008D09D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CLINICAL OPERATIONS </w:t>
            </w:r>
            <w:r w:rsidRPr="00854588">
              <w:rPr>
                <w:rFonts w:ascii="Times New Roman" w:hAnsi="Times New Roman" w:cs="Times New Roman"/>
                <w:b/>
              </w:rPr>
              <w:t xml:space="preserve">CONSIDERATIONS </w:t>
            </w:r>
          </w:p>
        </w:tc>
        <w:tc>
          <w:tcPr>
            <w:tcW w:w="333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85D77C" w14:textId="77777777" w:rsidR="00F52C55" w:rsidRPr="003266B0" w:rsidRDefault="00F52C55" w:rsidP="00177B21">
            <w:pPr>
              <w:ind w:right="2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CA8974C" w14:textId="77777777" w:rsidR="00F52C55" w:rsidRPr="003266B0" w:rsidRDefault="00F52C55" w:rsidP="00177B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207A" w:rsidRPr="003266B0" w14:paraId="64E1895D" w14:textId="77777777" w:rsidTr="00195A76">
        <w:tblPrEx>
          <w:jc w:val="center"/>
          <w:tblInd w:w="0" w:type="dxa"/>
          <w:tblCellMar>
            <w:left w:w="115" w:type="dxa"/>
            <w:right w:w="115" w:type="dxa"/>
          </w:tblCellMar>
        </w:tblPrEx>
        <w:trPr>
          <w:trHeight w:val="260"/>
          <w:jc w:val="center"/>
        </w:trPr>
        <w:tc>
          <w:tcPr>
            <w:tcW w:w="530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8E7188" w14:textId="77777777" w:rsidR="00F52C55" w:rsidRPr="003266B0" w:rsidRDefault="00F52C55" w:rsidP="00177B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9A65954" w14:textId="77777777" w:rsidR="00F52C55" w:rsidRPr="003266B0" w:rsidRDefault="00F52C55" w:rsidP="00177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DBDCD26" w14:textId="77777777" w:rsidR="00F52C55" w:rsidRPr="003266B0" w:rsidRDefault="00F52C55" w:rsidP="00177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573F847" w14:textId="77777777" w:rsidR="00F52C55" w:rsidRPr="003266B0" w:rsidRDefault="00F52C55" w:rsidP="00177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08B4F4" w14:textId="77777777" w:rsidR="00F52C55" w:rsidRPr="003266B0" w:rsidRDefault="00F52C55" w:rsidP="00177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3602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12C377" w14:textId="77777777" w:rsidR="00F52C55" w:rsidRPr="003266B0" w:rsidRDefault="00F52C55" w:rsidP="00177B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A1207A" w:rsidRPr="003266B0" w14:paraId="2338C4DA" w14:textId="77777777" w:rsidTr="00195A76">
        <w:tblPrEx>
          <w:jc w:val="center"/>
          <w:tblInd w:w="0" w:type="dxa"/>
        </w:tblPrEx>
        <w:trPr>
          <w:trHeight w:val="1070"/>
          <w:jc w:val="center"/>
        </w:trPr>
        <w:tc>
          <w:tcPr>
            <w:tcW w:w="5306" w:type="dxa"/>
          </w:tcPr>
          <w:p w14:paraId="3B5FAC85" w14:textId="77777777" w:rsidR="00F52C55" w:rsidRPr="003266B0" w:rsidRDefault="00F52C55" w:rsidP="0017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the </w:t>
            </w:r>
            <w:r w:rsidRPr="00167BCA">
              <w:rPr>
                <w:rFonts w:ascii="Times New Roman" w:hAnsi="Times New Roman" w:cs="Times New Roman"/>
                <w:highlight w:val="yellow"/>
              </w:rPr>
              <w:t>[PI]</w:t>
            </w:r>
            <w:r>
              <w:rPr>
                <w:rFonts w:ascii="Times New Roman" w:hAnsi="Times New Roman" w:cs="Times New Roman"/>
              </w:rPr>
              <w:t xml:space="preserve"> expect </w:t>
            </w:r>
            <w:r w:rsidRPr="003266B0">
              <w:rPr>
                <w:rFonts w:ascii="Times New Roman" w:hAnsi="Times New Roman" w:cs="Times New Roman"/>
              </w:rPr>
              <w:t xml:space="preserve">staffing </w:t>
            </w:r>
            <w:r>
              <w:rPr>
                <w:rFonts w:ascii="Times New Roman" w:hAnsi="Times New Roman" w:cs="Times New Roman"/>
              </w:rPr>
              <w:t xml:space="preserve">to be </w:t>
            </w:r>
            <w:r w:rsidRPr="003266B0">
              <w:rPr>
                <w:rFonts w:ascii="Times New Roman" w:hAnsi="Times New Roman" w:cs="Times New Roman"/>
              </w:rPr>
              <w:t>adequate</w:t>
            </w:r>
            <w:r>
              <w:rPr>
                <w:rFonts w:ascii="Times New Roman" w:hAnsi="Times New Roman" w:cs="Times New Roman"/>
              </w:rPr>
              <w:t xml:space="preserve"> and experienced</w:t>
            </w:r>
            <w:r w:rsidRPr="003266B0">
              <w:rPr>
                <w:rFonts w:ascii="Times New Roman" w:hAnsi="Times New Roman" w:cs="Times New Roman"/>
              </w:rPr>
              <w:t xml:space="preserve"> to conduct the trial</w:t>
            </w:r>
            <w:r>
              <w:rPr>
                <w:rFonts w:ascii="Times New Roman" w:hAnsi="Times New Roman" w:cs="Times New Roman"/>
              </w:rPr>
              <w:t xml:space="preserve"> once opened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  <w:p w14:paraId="606A4E32" w14:textId="5881FA63" w:rsidR="00F52C55" w:rsidRPr="003266B0" w:rsidRDefault="00F52C55" w:rsidP="00177B21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personnel required to conduct special procedures or efficacy measures?</w:t>
            </w:r>
            <w:r>
              <w:rPr>
                <w:rFonts w:ascii="Times New Roman" w:hAnsi="Times New Roman" w:cs="Times New Roman"/>
              </w:rPr>
              <w:t xml:space="preserve"> Does the </w:t>
            </w:r>
            <w:r w:rsidRPr="00167BCA">
              <w:rPr>
                <w:rFonts w:ascii="Times New Roman" w:hAnsi="Times New Roman" w:cs="Times New Roman"/>
                <w:highlight w:val="yellow"/>
              </w:rPr>
              <w:t>[PI]</w:t>
            </w:r>
            <w:r>
              <w:rPr>
                <w:rFonts w:ascii="Times New Roman" w:hAnsi="Times New Roman" w:cs="Times New Roman"/>
              </w:rPr>
              <w:t xml:space="preserve"> anticipate any staffing challenges in operationalizing this protocol at participating sites?</w:t>
            </w:r>
          </w:p>
        </w:tc>
        <w:tc>
          <w:tcPr>
            <w:tcW w:w="720" w:type="dxa"/>
            <w:vAlign w:val="center"/>
          </w:tcPr>
          <w:p w14:paraId="6946B2DF" w14:textId="77777777" w:rsidR="00F52C55" w:rsidRPr="003266B0" w:rsidRDefault="00F52C55" w:rsidP="00177B21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584905A1" w14:textId="77777777" w:rsidR="00F52C55" w:rsidRPr="003266B0" w:rsidRDefault="00F52C55" w:rsidP="00177B21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0469CB8E" w14:textId="77777777" w:rsidR="00F52C55" w:rsidRPr="003266B0" w:rsidRDefault="00F52C55" w:rsidP="00177B21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69B2C6CC" w14:textId="77777777" w:rsidR="00F52C55" w:rsidRPr="003266B0" w:rsidRDefault="00F52C55" w:rsidP="00177B21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0A817381" w14:textId="77777777" w:rsidR="00F52C55" w:rsidRPr="003266B0" w:rsidRDefault="00F52C55" w:rsidP="00177B21">
            <w:pPr>
              <w:rPr>
                <w:rFonts w:ascii="Times New Roman" w:hAnsi="Times New Roman" w:cs="Times New Roman"/>
              </w:rPr>
            </w:pPr>
          </w:p>
        </w:tc>
      </w:tr>
      <w:tr w:rsidR="00DD7879" w:rsidRPr="003266B0" w14:paraId="664BC0D4" w14:textId="77777777" w:rsidTr="00195A76">
        <w:tblPrEx>
          <w:tblCellMar>
            <w:left w:w="115" w:type="dxa"/>
            <w:right w:w="115" w:type="dxa"/>
          </w:tblCellMar>
        </w:tblPrEx>
        <w:trPr>
          <w:trHeight w:val="332"/>
        </w:trPr>
        <w:tc>
          <w:tcPr>
            <w:tcW w:w="8278" w:type="dxa"/>
            <w:gridSpan w:val="8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246BD8" w14:textId="78839922" w:rsidR="00DD7879" w:rsidRPr="008D09D2" w:rsidRDefault="00381F97" w:rsidP="00167E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="00854588">
              <w:rPr>
                <w:rFonts w:ascii="Times New Roman" w:hAnsi="Times New Roman" w:cs="Times New Roman"/>
              </w:rPr>
              <w:t xml:space="preserve"> </w:t>
            </w:r>
            <w:r w:rsidR="00B65376">
              <w:rPr>
                <w:rFonts w:ascii="Times New Roman" w:hAnsi="Times New Roman" w:cs="Times New Roman"/>
                <w:b/>
              </w:rPr>
              <w:t>R</w:t>
            </w:r>
            <w:r w:rsidR="00DD7879" w:rsidRPr="00854588">
              <w:rPr>
                <w:rFonts w:ascii="Times New Roman" w:hAnsi="Times New Roman" w:cs="Times New Roman"/>
                <w:b/>
              </w:rPr>
              <w:t xml:space="preserve">EGULATORY CONSIDERATIONS </w:t>
            </w:r>
          </w:p>
        </w:tc>
        <w:tc>
          <w:tcPr>
            <w:tcW w:w="279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449EA20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gridSpan w:val="4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2A7B15B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879" w:rsidRPr="003266B0" w14:paraId="649129D3" w14:textId="77777777" w:rsidTr="00195A76">
        <w:tblPrEx>
          <w:tblCellMar>
            <w:left w:w="115" w:type="dxa"/>
            <w:right w:w="115" w:type="dxa"/>
          </w:tblCellMar>
        </w:tblPrEx>
        <w:trPr>
          <w:trHeight w:val="323"/>
        </w:trPr>
        <w:tc>
          <w:tcPr>
            <w:tcW w:w="530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317DE1" w14:textId="7D0899A5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CB6D3B1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CE3F490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29F8D3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253B9F8E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3602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64C973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F62803" w:rsidRPr="003266B0" w14:paraId="7A2EE618" w14:textId="77777777" w:rsidTr="00195A76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5306" w:type="dxa"/>
          </w:tcPr>
          <w:p w14:paraId="743E110A" w14:textId="1E06A728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current staffing adequate</w:t>
            </w:r>
            <w:r w:rsidR="0017074F">
              <w:rPr>
                <w:rFonts w:ascii="Times New Roman" w:hAnsi="Times New Roman" w:cs="Times New Roman"/>
              </w:rPr>
              <w:t xml:space="preserve"> and experienced</w:t>
            </w:r>
            <w:r w:rsidR="00041A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to complete </w:t>
            </w:r>
            <w:r w:rsidR="004867D8">
              <w:rPr>
                <w:rFonts w:ascii="Times New Roman" w:hAnsi="Times New Roman" w:cs="Times New Roman"/>
              </w:rPr>
              <w:t>a timely</w:t>
            </w:r>
            <w:r>
              <w:rPr>
                <w:rFonts w:ascii="Times New Roman" w:hAnsi="Times New Roman" w:cs="Times New Roman"/>
              </w:rPr>
              <w:t xml:space="preserve"> study start-up</w:t>
            </w:r>
            <w:r w:rsidR="00041A81">
              <w:rPr>
                <w:rFonts w:ascii="Times New Roman" w:hAnsi="Times New Roman" w:cs="Times New Roman"/>
              </w:rPr>
              <w:t xml:space="preserve"> process?</w:t>
            </w:r>
          </w:p>
          <w:p w14:paraId="5D44D96A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355594CB" w14:textId="34E5B93F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2F3A0F0E" w14:textId="6C007BAD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616067B9" w14:textId="69959B39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4A7803AA" w14:textId="2B70D1D2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79317A54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517B4B90" w14:textId="77777777" w:rsidTr="00195A76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5306" w:type="dxa"/>
          </w:tcPr>
          <w:p w14:paraId="3CF8098D" w14:textId="2E956F01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current staffing adequate</w:t>
            </w:r>
            <w:r w:rsidR="0017074F">
              <w:rPr>
                <w:rFonts w:ascii="Times New Roman" w:hAnsi="Times New Roman" w:cs="Times New Roman"/>
              </w:rPr>
              <w:t xml:space="preserve"> and experienced</w:t>
            </w:r>
            <w:r w:rsidRPr="003266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to maintain </w:t>
            </w:r>
            <w:r w:rsidR="009B6E48">
              <w:rPr>
                <w:rFonts w:ascii="Times New Roman" w:hAnsi="Times New Roman" w:cs="Times New Roman"/>
              </w:rPr>
              <w:t xml:space="preserve">ongoing </w:t>
            </w:r>
            <w:r w:rsidR="00470747">
              <w:rPr>
                <w:rFonts w:ascii="Times New Roman" w:hAnsi="Times New Roman" w:cs="Times New Roman"/>
              </w:rPr>
              <w:t>regulatory</w:t>
            </w:r>
            <w:r w:rsidR="00A304E5">
              <w:rPr>
                <w:rFonts w:ascii="Times New Roman" w:hAnsi="Times New Roman" w:cs="Times New Roman"/>
              </w:rPr>
              <w:t xml:space="preserve"> </w:t>
            </w:r>
            <w:r w:rsidR="0017074F">
              <w:rPr>
                <w:rFonts w:ascii="Times New Roman" w:hAnsi="Times New Roman" w:cs="Times New Roman"/>
              </w:rPr>
              <w:t>activities</w:t>
            </w:r>
            <w:r w:rsidR="006215A8">
              <w:rPr>
                <w:rFonts w:ascii="Times New Roman" w:hAnsi="Times New Roman" w:cs="Times New Roman"/>
              </w:rPr>
              <w:t xml:space="preserve"> once the trial is activated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1C9A9D8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6085BFFF" w14:textId="6A67A533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62395A6" w14:textId="253977C3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1E30A606" w14:textId="28B42C56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4B5DE7CE" w14:textId="2315B76F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6C92A971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DD7879" w:rsidRPr="003266B0" w14:paraId="2FAFC12A" w14:textId="77777777" w:rsidTr="00195A76">
        <w:trPr>
          <w:trHeight w:val="350"/>
        </w:trPr>
        <w:tc>
          <w:tcPr>
            <w:tcW w:w="8278" w:type="dxa"/>
            <w:gridSpan w:val="8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96FC82" w14:textId="27648699" w:rsidR="00DD7879" w:rsidRPr="000828D8" w:rsidRDefault="005147FF" w:rsidP="000828D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854588">
              <w:rPr>
                <w:rFonts w:ascii="Times New Roman" w:hAnsi="Times New Roman" w:cs="Times New Roman"/>
              </w:rPr>
              <w:br w:type="page"/>
            </w:r>
            <w:r w:rsidR="008D09D2">
              <w:rPr>
                <w:rFonts w:ascii="Times New Roman" w:hAnsi="Times New Roman" w:cs="Times New Roman"/>
                <w:b/>
              </w:rPr>
              <w:t>FINANCIAL CONSIDERATIONS</w:t>
            </w:r>
          </w:p>
        </w:tc>
        <w:tc>
          <w:tcPr>
            <w:tcW w:w="306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61CBDC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2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7D69F72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207A" w:rsidRPr="003266B0" w14:paraId="615797B6" w14:textId="77777777" w:rsidTr="00195A76">
        <w:trPr>
          <w:trHeight w:val="350"/>
        </w:trPr>
        <w:tc>
          <w:tcPr>
            <w:tcW w:w="530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923F8E" w14:textId="489E1675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799CCF26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FC3D739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246744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7A9A996E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3602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FD0939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A1207A" w:rsidRPr="005D7260" w14:paraId="3EF62A5B" w14:textId="77777777" w:rsidTr="00195A76">
        <w:trPr>
          <w:trHeight w:val="506"/>
        </w:trPr>
        <w:tc>
          <w:tcPr>
            <w:tcW w:w="5306" w:type="dxa"/>
          </w:tcPr>
          <w:p w14:paraId="25AD4272" w14:textId="735F2103" w:rsidR="00597F3B" w:rsidRPr="00597F3B" w:rsidRDefault="00597F3B" w:rsidP="00167BCA">
            <w:pPr>
              <w:rPr>
                <w:rFonts w:ascii="Times New Roman" w:hAnsi="Times New Roman" w:cs="Times New Roman"/>
                <w:strike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oes </w:t>
            </w:r>
            <w:r w:rsidR="00167BCA" w:rsidRPr="00167BCA">
              <w:rPr>
                <w:rFonts w:ascii="Times New Roman" w:hAnsi="Times New Roman" w:cs="Times New Roman"/>
                <w:color w:val="000000"/>
                <w:highlight w:val="yellow"/>
              </w:rPr>
              <w:t>[Investigator]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 have </w:t>
            </w:r>
            <w:r>
              <w:rPr>
                <w:rFonts w:ascii="Times New Roman" w:hAnsi="Times New Roman" w:cs="Times New Roman"/>
                <w:color w:val="000000"/>
              </w:rPr>
              <w:t>financial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E3A5F">
              <w:rPr>
                <w:rFonts w:ascii="Times New Roman" w:hAnsi="Times New Roman" w:cs="Times New Roman"/>
                <w:color w:val="000000"/>
              </w:rPr>
              <w:t>resources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 to support </w:t>
            </w:r>
            <w:r w:rsidR="005E3A5F">
              <w:rPr>
                <w:rFonts w:ascii="Times New Roman" w:hAnsi="Times New Roman" w:cs="Times New Roman"/>
                <w:color w:val="000000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</w:rPr>
              <w:t>trial</w:t>
            </w:r>
            <w:r w:rsidR="005E3A5F">
              <w:rPr>
                <w:rFonts w:ascii="Times New Roman" w:hAnsi="Times New Roman" w:cs="Times New Roman"/>
                <w:color w:val="000000"/>
              </w:rPr>
              <w:t xml:space="preserve"> if it is unfunded or underfunded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720" w:type="dxa"/>
            <w:vAlign w:val="center"/>
          </w:tcPr>
          <w:p w14:paraId="02DAE643" w14:textId="1CC51849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22C03976" w14:textId="50416789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43692249" w14:textId="782DC364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335520C3" w14:textId="0EADBE41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63D6B54D" w14:textId="77777777" w:rsidR="00597F3B" w:rsidRPr="005D7260" w:rsidRDefault="00597F3B" w:rsidP="00597F3B">
            <w:pPr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</w:tr>
      <w:tr w:rsidR="00A1207A" w:rsidRPr="003266B0" w14:paraId="23C115C9" w14:textId="77777777" w:rsidTr="00195A76">
        <w:trPr>
          <w:trHeight w:val="506"/>
        </w:trPr>
        <w:tc>
          <w:tcPr>
            <w:tcW w:w="5306" w:type="dxa"/>
          </w:tcPr>
          <w:p w14:paraId="611A850B" w14:textId="6841A875" w:rsidR="00597F3B" w:rsidRPr="003266B0" w:rsidRDefault="005147FF" w:rsidP="00597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</w:t>
            </w:r>
            <w:r w:rsidR="00597F3B" w:rsidRPr="003266B0">
              <w:rPr>
                <w:rFonts w:ascii="Times New Roman" w:hAnsi="Times New Roman" w:cs="Times New Roman"/>
              </w:rPr>
              <w:t xml:space="preserve"> special equipment or supplies required and provided by the </w:t>
            </w:r>
            <w:r w:rsidR="00597F3B">
              <w:rPr>
                <w:rFonts w:ascii="Times New Roman" w:hAnsi="Times New Roman" w:cs="Times New Roman"/>
              </w:rPr>
              <w:t>S</w:t>
            </w:r>
            <w:r w:rsidR="00597F3B" w:rsidRPr="003266B0">
              <w:rPr>
                <w:rFonts w:ascii="Times New Roman" w:hAnsi="Times New Roman" w:cs="Times New Roman"/>
              </w:rPr>
              <w:t>ponsor?</w:t>
            </w:r>
          </w:p>
        </w:tc>
        <w:tc>
          <w:tcPr>
            <w:tcW w:w="720" w:type="dxa"/>
            <w:vAlign w:val="center"/>
          </w:tcPr>
          <w:p w14:paraId="516ED435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23CFCD99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760F1FF9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3D4A98E8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71D8C316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</w:tr>
      <w:tr w:rsidR="00505ADC" w:rsidRPr="003266B0" w14:paraId="03E88938" w14:textId="77777777" w:rsidTr="00195A76">
        <w:tblPrEx>
          <w:tblCellMar>
            <w:left w:w="115" w:type="dxa"/>
            <w:right w:w="115" w:type="dxa"/>
          </w:tblCellMar>
        </w:tblPrEx>
        <w:trPr>
          <w:gridAfter w:val="1"/>
          <w:wAfter w:w="21" w:type="dxa"/>
          <w:trHeight w:val="422"/>
        </w:trPr>
        <w:tc>
          <w:tcPr>
            <w:tcW w:w="8278" w:type="dxa"/>
            <w:gridSpan w:val="8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282B865" w14:textId="4E19DF87" w:rsidR="00505ADC" w:rsidRPr="003266B0" w:rsidRDefault="00505ADC" w:rsidP="000828D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t xml:space="preserve">QUALITY AND TRAINING CONSIDERATIONS </w:t>
            </w:r>
          </w:p>
        </w:tc>
        <w:tc>
          <w:tcPr>
            <w:tcW w:w="333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BE8CB3E" w14:textId="77777777" w:rsidR="00505ADC" w:rsidRPr="003266B0" w:rsidRDefault="00505ADC" w:rsidP="008B7A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CC9C71E" w14:textId="77777777" w:rsidR="00505ADC" w:rsidRPr="003266B0" w:rsidRDefault="00505ADC" w:rsidP="008B7A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207A" w:rsidRPr="003266B0" w14:paraId="3CA63A06" w14:textId="77777777" w:rsidTr="00195A76">
        <w:tblPrEx>
          <w:tblCellMar>
            <w:left w:w="115" w:type="dxa"/>
            <w:right w:w="115" w:type="dxa"/>
          </w:tblCellMar>
        </w:tblPrEx>
        <w:trPr>
          <w:gridAfter w:val="1"/>
          <w:wAfter w:w="21" w:type="dxa"/>
          <w:trHeight w:val="323"/>
        </w:trPr>
        <w:tc>
          <w:tcPr>
            <w:tcW w:w="530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E4C91E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60437FA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E42E83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ED93660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7E07D22B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3581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16BEE6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A1207A" w:rsidRPr="003266B0" w14:paraId="180CD0D7" w14:textId="77777777" w:rsidTr="00195A76">
        <w:trPr>
          <w:gridAfter w:val="1"/>
          <w:wAfter w:w="21" w:type="dxa"/>
          <w:trHeight w:val="432"/>
        </w:trPr>
        <w:tc>
          <w:tcPr>
            <w:tcW w:w="5306" w:type="dxa"/>
          </w:tcPr>
          <w:p w14:paraId="500CC20F" w14:textId="77777777" w:rsidR="00505ADC" w:rsidRPr="003266B0" w:rsidRDefault="00505ADC" w:rsidP="008B7AE7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current staffing adequate</w:t>
            </w:r>
            <w:r>
              <w:rPr>
                <w:rFonts w:ascii="Times New Roman" w:hAnsi="Times New Roman" w:cs="Times New Roman"/>
              </w:rPr>
              <w:t xml:space="preserve"> and experienced</w:t>
            </w:r>
            <w:r w:rsidRPr="003266B0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 xml:space="preserve">support the quality and education necessary for trial </w:t>
            </w:r>
            <w:r w:rsidRPr="003266B0">
              <w:rPr>
                <w:rFonts w:ascii="Times New Roman" w:hAnsi="Times New Roman" w:cs="Times New Roman"/>
              </w:rPr>
              <w:t>conduct?</w:t>
            </w:r>
          </w:p>
        </w:tc>
        <w:tc>
          <w:tcPr>
            <w:tcW w:w="720" w:type="dxa"/>
            <w:vAlign w:val="center"/>
          </w:tcPr>
          <w:p w14:paraId="147D970A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31180917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02218283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A98962F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81" w:type="dxa"/>
            <w:gridSpan w:val="8"/>
          </w:tcPr>
          <w:p w14:paraId="2AC66491" w14:textId="77777777" w:rsidR="00505ADC" w:rsidRPr="003266B0" w:rsidRDefault="00505ADC" w:rsidP="008B7AE7">
            <w:pPr>
              <w:rPr>
                <w:rFonts w:ascii="Times New Roman" w:hAnsi="Times New Roman" w:cs="Times New Roman"/>
              </w:rPr>
            </w:pPr>
          </w:p>
        </w:tc>
      </w:tr>
      <w:tr w:rsidR="00A1207A" w:rsidRPr="003266B0" w14:paraId="199F2A24" w14:textId="77777777" w:rsidTr="00195A76">
        <w:tblPrEx>
          <w:tblCellMar>
            <w:left w:w="115" w:type="dxa"/>
            <w:right w:w="115" w:type="dxa"/>
          </w:tblCellMar>
        </w:tblPrEx>
        <w:trPr>
          <w:gridAfter w:val="1"/>
          <w:wAfter w:w="21" w:type="dxa"/>
          <w:trHeight w:val="506"/>
        </w:trPr>
        <w:tc>
          <w:tcPr>
            <w:tcW w:w="5306" w:type="dxa"/>
          </w:tcPr>
          <w:p w14:paraId="03B54113" w14:textId="631F2846" w:rsidR="005147FF" w:rsidRPr="005147FF" w:rsidRDefault="005147FF" w:rsidP="001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If this is </w:t>
            </w:r>
            <w:r w:rsidRPr="005147FF">
              <w:rPr>
                <w:rFonts w:ascii="Times New Roman" w:hAnsi="Times New Roman" w:cs="Times New Roman"/>
                <w:noProof/>
              </w:rPr>
              <w:t>a multi-site trial</w:t>
            </w:r>
            <w:r>
              <w:rPr>
                <w:rFonts w:ascii="Times New Roman" w:hAnsi="Times New Roman" w:cs="Times New Roman"/>
                <w:noProof/>
              </w:rPr>
              <w:t xml:space="preserve"> with a</w:t>
            </w:r>
            <w:r w:rsidR="00167BCA">
              <w:rPr>
                <w:rFonts w:ascii="Times New Roman" w:hAnsi="Times New Roman" w:cs="Times New Roman"/>
                <w:noProof/>
              </w:rPr>
              <w:t>n</w:t>
            </w:r>
            <w:r w:rsidRPr="005147FF">
              <w:rPr>
                <w:rFonts w:ascii="Times New Roman" w:hAnsi="Times New Roman" w:cs="Times New Roman"/>
                <w:noProof/>
              </w:rPr>
              <w:t xml:space="preserve"> </w:t>
            </w:r>
            <w:r w:rsidR="00167BCA">
              <w:rPr>
                <w:rFonts w:ascii="Times New Roman" w:hAnsi="Times New Roman" w:cs="Times New Roman"/>
                <w:noProof/>
              </w:rPr>
              <w:t>Emory</w:t>
            </w:r>
            <w:r w:rsidRPr="005147FF">
              <w:rPr>
                <w:rFonts w:ascii="Times New Roman" w:hAnsi="Times New Roman" w:cs="Times New Roman"/>
                <w:noProof/>
              </w:rPr>
              <w:t xml:space="preserve"> PI </w:t>
            </w:r>
            <w:r>
              <w:rPr>
                <w:rFonts w:ascii="Times New Roman" w:hAnsi="Times New Roman" w:cs="Times New Roman"/>
                <w:noProof/>
              </w:rPr>
              <w:t xml:space="preserve">serving as the </w:t>
            </w:r>
            <w:r w:rsidRPr="005147FF">
              <w:rPr>
                <w:rFonts w:ascii="Times New Roman" w:hAnsi="Times New Roman" w:cs="Times New Roman"/>
                <w:noProof/>
              </w:rPr>
              <w:t>main study PI</w:t>
            </w:r>
            <w:r>
              <w:rPr>
                <w:rFonts w:ascii="Times New Roman" w:hAnsi="Times New Roman" w:cs="Times New Roman"/>
                <w:noProof/>
              </w:rPr>
              <w:t>,</w:t>
            </w:r>
            <w:r w:rsidRPr="005147FF">
              <w:rPr>
                <w:rFonts w:ascii="Times New Roman" w:hAnsi="Times New Roman" w:cs="Times New Roman"/>
                <w:noProof/>
              </w:rPr>
              <w:t xml:space="preserve"> are appropriate monitoring resources in place? </w:t>
            </w:r>
          </w:p>
        </w:tc>
        <w:tc>
          <w:tcPr>
            <w:tcW w:w="720" w:type="dxa"/>
            <w:vAlign w:val="center"/>
          </w:tcPr>
          <w:p w14:paraId="5B8E2122" w14:textId="2D25313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769A0E22" w14:textId="06DDCA4C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0F1D2710" w14:textId="05A68BBF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6C705C43" w14:textId="614BD276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81" w:type="dxa"/>
            <w:gridSpan w:val="8"/>
          </w:tcPr>
          <w:p w14:paraId="2D90732C" w14:textId="77777777" w:rsidR="005147FF" w:rsidRPr="003266B0" w:rsidRDefault="005147FF" w:rsidP="005147FF">
            <w:pPr>
              <w:rPr>
                <w:rFonts w:ascii="Times New Roman" w:hAnsi="Times New Roman" w:cs="Times New Roman"/>
              </w:rPr>
            </w:pPr>
          </w:p>
        </w:tc>
      </w:tr>
      <w:tr w:rsidR="00E34154" w:rsidRPr="003266B0" w14:paraId="4887CF5E" w14:textId="77777777" w:rsidTr="00195A76">
        <w:trPr>
          <w:trHeight w:val="350"/>
        </w:trPr>
        <w:tc>
          <w:tcPr>
            <w:tcW w:w="8278" w:type="dxa"/>
            <w:gridSpan w:val="8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B5C987C" w14:textId="3ACD5AAF" w:rsidR="00B77E72" w:rsidRPr="000828D8" w:rsidRDefault="005147FF" w:rsidP="00167BC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="00854588">
              <w:rPr>
                <w:rFonts w:ascii="Times New Roman" w:hAnsi="Times New Roman" w:cs="Times New Roman"/>
              </w:rPr>
              <w:br w:type="page"/>
            </w:r>
            <w:bookmarkStart w:id="1" w:name="_Hlk530928048"/>
            <w:bookmarkStart w:id="2" w:name="_Hlk527033214"/>
            <w:r w:rsidR="00C0226B" w:rsidRPr="00854588">
              <w:rPr>
                <w:rFonts w:ascii="Times New Roman" w:hAnsi="Times New Roman" w:cs="Times New Roman"/>
                <w:b/>
              </w:rPr>
              <w:t>ENROLLMENT</w:t>
            </w:r>
            <w:r w:rsidR="00D62FCB" w:rsidRPr="00854588">
              <w:rPr>
                <w:rFonts w:ascii="Times New Roman" w:hAnsi="Times New Roman" w:cs="Times New Roman"/>
                <w:b/>
              </w:rPr>
              <w:t xml:space="preserve"> CONSIDERATIONS</w:t>
            </w:r>
          </w:p>
        </w:tc>
        <w:tc>
          <w:tcPr>
            <w:tcW w:w="2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52C575" w14:textId="2B4D0314" w:rsidR="00B77E72" w:rsidRPr="003266B0" w:rsidRDefault="00B77E72" w:rsidP="000C7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2" w:type="dxa"/>
            <w:gridSpan w:val="5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46DEF72" w14:textId="5CB7E707" w:rsidR="00B77E72" w:rsidRPr="003266B0" w:rsidRDefault="00B77E72" w:rsidP="000C78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5A76" w:rsidRPr="003266B0" w14:paraId="0B3F4128" w14:textId="77777777" w:rsidTr="00195A76">
        <w:trPr>
          <w:trHeight w:val="350"/>
        </w:trPr>
        <w:tc>
          <w:tcPr>
            <w:tcW w:w="530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2B12A8" w14:textId="4B28E68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" w:name="_Hlk527032395"/>
            <w:bookmarkEnd w:id="1"/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87771C7" w14:textId="3BBD500F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</w:t>
            </w:r>
            <w:r w:rsidR="00E34154" w:rsidRPr="003266B0">
              <w:rPr>
                <w:rFonts w:ascii="Times New Roman" w:hAnsi="Times New Roman" w:cs="Times New Roman"/>
                <w:b/>
              </w:rPr>
              <w:t>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954A25B" w14:textId="68B530A1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</w:t>
            </w:r>
            <w:r w:rsidR="00E34154" w:rsidRPr="003266B0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EE54656" w14:textId="0A1780E2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3CC843CF" w14:textId="42B82343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</w:t>
            </w:r>
            <w:r w:rsidR="00E34154" w:rsidRPr="003266B0">
              <w:rPr>
                <w:rFonts w:ascii="Times New Roman" w:hAnsi="Times New Roman" w:cs="Times New Roman"/>
                <w:b/>
              </w:rPr>
              <w:t>NK</w:t>
            </w:r>
          </w:p>
        </w:tc>
        <w:tc>
          <w:tcPr>
            <w:tcW w:w="3602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DE2BB2" w14:textId="77777777" w:rsidR="00B77E72" w:rsidRPr="003266B0" w:rsidRDefault="00B77E72" w:rsidP="006420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95A76" w:rsidRPr="003266B0" w14:paraId="5DC9509D" w14:textId="77777777" w:rsidTr="00195A76">
        <w:trPr>
          <w:trHeight w:val="506"/>
        </w:trPr>
        <w:tc>
          <w:tcPr>
            <w:tcW w:w="5306" w:type="dxa"/>
          </w:tcPr>
          <w:p w14:paraId="14B347D1" w14:textId="11D7BF1B" w:rsidR="00B77E72" w:rsidRPr="0052065E" w:rsidRDefault="00B77E72" w:rsidP="000C785B">
            <w:pPr>
              <w:rPr>
                <w:rFonts w:ascii="Times New Roman" w:hAnsi="Times New Roman" w:cs="Times New Roman"/>
                <w:i/>
                <w:iCs/>
              </w:rPr>
            </w:pPr>
            <w:bookmarkStart w:id="4" w:name="_Hlk530947096"/>
            <w:bookmarkEnd w:id="2"/>
            <w:bookmarkEnd w:id="3"/>
            <w:r w:rsidRPr="003266B0">
              <w:rPr>
                <w:rFonts w:ascii="Times New Roman" w:hAnsi="Times New Roman" w:cs="Times New Roman"/>
              </w:rPr>
              <w:t xml:space="preserve">Are the inclusion &amp; exclusion criteria reasonable to meet </w:t>
            </w:r>
            <w:r w:rsidR="00A1171B" w:rsidRPr="003266B0">
              <w:rPr>
                <w:rFonts w:ascii="Times New Roman" w:hAnsi="Times New Roman" w:cs="Times New Roman"/>
              </w:rPr>
              <w:t xml:space="preserve">the </w:t>
            </w:r>
            <w:r w:rsidRPr="003266B0">
              <w:rPr>
                <w:rFonts w:ascii="Times New Roman" w:hAnsi="Times New Roman" w:cs="Times New Roman"/>
              </w:rPr>
              <w:t>accrual goal?</w:t>
            </w:r>
            <w:r w:rsidR="005206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CD6DDD0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1A0859F1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4D6F432C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4070D9E8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44647AD7" w14:textId="59A4AFD1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bookmarkEnd w:id="4"/>
      <w:tr w:rsidR="00195A76" w:rsidRPr="003266B0" w14:paraId="7CAB1AE9" w14:textId="77777777" w:rsidTr="00195A76">
        <w:trPr>
          <w:trHeight w:val="506"/>
        </w:trPr>
        <w:tc>
          <w:tcPr>
            <w:tcW w:w="5306" w:type="dxa"/>
          </w:tcPr>
          <w:p w14:paraId="7EA38668" w14:textId="1FFA2BD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Do we have access to the right patient population?</w:t>
            </w:r>
            <w:r w:rsidR="0052065E">
              <w:rPr>
                <w:rFonts w:ascii="Times New Roman" w:hAnsi="Times New Roman" w:cs="Times New Roman"/>
              </w:rPr>
              <w:t xml:space="preserve"> </w:t>
            </w:r>
            <w:r w:rsidR="0052065E" w:rsidRPr="00B3272E">
              <w:rPr>
                <w:rFonts w:ascii="Times New Roman" w:hAnsi="Times New Roman" w:cs="Times New Roman"/>
                <w:i/>
                <w:iCs/>
              </w:rPr>
              <w:t>(See section A for accrual considerations.)</w:t>
            </w:r>
          </w:p>
        </w:tc>
        <w:tc>
          <w:tcPr>
            <w:tcW w:w="720" w:type="dxa"/>
            <w:vAlign w:val="center"/>
          </w:tcPr>
          <w:p w14:paraId="62684F4C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56B6F8D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44752EF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E9791EB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77C5DC8E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1C8EE2B4" w14:textId="77777777" w:rsidTr="00195A76">
        <w:trPr>
          <w:trHeight w:val="432"/>
        </w:trPr>
        <w:tc>
          <w:tcPr>
            <w:tcW w:w="8278" w:type="dxa"/>
            <w:gridSpan w:val="8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E6426E" w14:textId="6883338B" w:rsidR="00E25516" w:rsidRPr="003266B0" w:rsidRDefault="000601B6" w:rsidP="000828D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t>PROTOCOL CONSIDERATIONS</w:t>
            </w:r>
          </w:p>
        </w:tc>
        <w:tc>
          <w:tcPr>
            <w:tcW w:w="239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88F6681" w14:textId="6EC799E5" w:rsidR="00E25516" w:rsidRPr="003266B0" w:rsidRDefault="00E25516" w:rsidP="006A0E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  <w:gridSpan w:val="6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05C35F5" w14:textId="7C04C4C8" w:rsidR="00E25516" w:rsidRPr="003266B0" w:rsidRDefault="00E25516" w:rsidP="006A0E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207A" w:rsidRPr="003266B0" w14:paraId="413007D3" w14:textId="77777777" w:rsidTr="00195A76">
        <w:trPr>
          <w:trHeight w:val="323"/>
        </w:trPr>
        <w:tc>
          <w:tcPr>
            <w:tcW w:w="530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9BE00B" w14:textId="055427FD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6EED8DD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4029270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1B8D211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4A5FA7EC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3602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B9E917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A1207A" w:rsidRPr="003266B0" w14:paraId="404E55DF" w14:textId="77777777" w:rsidTr="00195A76">
        <w:trPr>
          <w:trHeight w:val="432"/>
        </w:trPr>
        <w:tc>
          <w:tcPr>
            <w:tcW w:w="5306" w:type="dxa"/>
          </w:tcPr>
          <w:p w14:paraId="2295C8E8" w14:textId="6AA9608B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there competing trials? If so, are there enough eligible patients to support th</w:t>
            </w:r>
            <w:r w:rsidR="00A1171B" w:rsidRPr="003266B0">
              <w:rPr>
                <w:rFonts w:ascii="Times New Roman" w:hAnsi="Times New Roman" w:cs="Times New Roman"/>
              </w:rPr>
              <w:t>is</w:t>
            </w:r>
            <w:r w:rsidRPr="003266B0">
              <w:rPr>
                <w:rFonts w:ascii="Times New Roman" w:hAnsi="Times New Roman" w:cs="Times New Roman"/>
              </w:rPr>
              <w:t xml:space="preserve"> trial?</w:t>
            </w:r>
            <w:r w:rsidR="005522A4" w:rsidRPr="003266B0">
              <w:rPr>
                <w:rFonts w:ascii="Times New Roman" w:hAnsi="Times New Roman" w:cs="Times New Roman"/>
              </w:rPr>
              <w:t xml:space="preserve"> Provide justification for competing trials.</w:t>
            </w:r>
            <w:r w:rsidR="00B3272E">
              <w:rPr>
                <w:rFonts w:ascii="Times New Roman" w:hAnsi="Times New Roman" w:cs="Times New Roman"/>
              </w:rPr>
              <w:t xml:space="preserve"> </w:t>
            </w:r>
            <w:r w:rsidR="00B3272E" w:rsidRPr="00B3272E">
              <w:rPr>
                <w:rFonts w:ascii="Times New Roman" w:hAnsi="Times New Roman" w:cs="Times New Roman"/>
                <w:i/>
                <w:iCs/>
              </w:rPr>
              <w:t>(See section A for accrual considerations.)</w:t>
            </w:r>
          </w:p>
        </w:tc>
        <w:tc>
          <w:tcPr>
            <w:tcW w:w="720" w:type="dxa"/>
            <w:vAlign w:val="center"/>
          </w:tcPr>
          <w:p w14:paraId="674931F6" w14:textId="2C44FF22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7E0EA7B8" w14:textId="6DFC7EA2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134539A1" w14:textId="0A931167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61C08BA9" w14:textId="470F5C55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32BAB8BF" w14:textId="77777777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</w:p>
        </w:tc>
      </w:tr>
      <w:tr w:rsidR="00A1207A" w:rsidRPr="003266B0" w14:paraId="14A29213" w14:textId="77777777" w:rsidTr="00195A76">
        <w:trPr>
          <w:trHeight w:val="432"/>
        </w:trPr>
        <w:tc>
          <w:tcPr>
            <w:tcW w:w="5306" w:type="dxa"/>
          </w:tcPr>
          <w:p w14:paraId="42E4E617" w14:textId="0434B189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Is the protocol </w:t>
            </w:r>
            <w:r w:rsidR="00CB5FFE" w:rsidRPr="003266B0">
              <w:rPr>
                <w:rFonts w:ascii="Times New Roman" w:hAnsi="Times New Roman" w:cs="Times New Roman"/>
              </w:rPr>
              <w:t xml:space="preserve">similar to </w:t>
            </w:r>
            <w:r w:rsidRPr="003266B0">
              <w:rPr>
                <w:rFonts w:ascii="Times New Roman" w:hAnsi="Times New Roman" w:cs="Times New Roman"/>
              </w:rPr>
              <w:t>previous</w:t>
            </w:r>
            <w:r w:rsidR="00A1171B" w:rsidRPr="003266B0">
              <w:rPr>
                <w:rFonts w:ascii="Times New Roman" w:hAnsi="Times New Roman" w:cs="Times New Roman"/>
              </w:rPr>
              <w:t>ly</w:t>
            </w:r>
            <w:r w:rsidRPr="003266B0">
              <w:rPr>
                <w:rFonts w:ascii="Times New Roman" w:hAnsi="Times New Roman" w:cs="Times New Roman"/>
              </w:rPr>
              <w:t xml:space="preserve"> conducted studies? If so, were the previous studies successfully completed?</w:t>
            </w:r>
          </w:p>
        </w:tc>
        <w:tc>
          <w:tcPr>
            <w:tcW w:w="720" w:type="dxa"/>
            <w:vAlign w:val="center"/>
          </w:tcPr>
          <w:p w14:paraId="625BC643" w14:textId="33560065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75D1E43C" w14:textId="055A0287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102DC138" w14:textId="691FB4BB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465A38B7" w14:textId="006552EA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0E3EA73D" w14:textId="77777777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</w:p>
        </w:tc>
      </w:tr>
      <w:tr w:rsidR="00A1207A" w:rsidRPr="003266B0" w14:paraId="3917553B" w14:textId="77777777" w:rsidTr="00195A76">
        <w:trPr>
          <w:trHeight w:val="432"/>
        </w:trPr>
        <w:tc>
          <w:tcPr>
            <w:tcW w:w="5306" w:type="dxa"/>
          </w:tcPr>
          <w:p w14:paraId="20DA9098" w14:textId="3427F92E" w:rsidR="000601B6" w:rsidRPr="003266B0" w:rsidRDefault="000601B6" w:rsidP="001102C9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</w:t>
            </w:r>
            <w:r w:rsidR="001102C9">
              <w:rPr>
                <w:rFonts w:ascii="Times New Roman" w:hAnsi="Times New Roman" w:cs="Times New Roman"/>
              </w:rPr>
              <w:t>s</w:t>
            </w:r>
            <w:r w:rsidRPr="003266B0">
              <w:rPr>
                <w:rFonts w:ascii="Times New Roman" w:hAnsi="Times New Roman" w:cs="Times New Roman"/>
              </w:rPr>
              <w:t xml:space="preserve"> specialized equipment required?</w:t>
            </w:r>
            <w:r w:rsidR="001102C9">
              <w:rPr>
                <w:rFonts w:ascii="Times New Roman" w:hAnsi="Times New Roman" w:cs="Times New Roman"/>
              </w:rPr>
              <w:t xml:space="preserve"> Is there appropriate training and space for the equipment. </w:t>
            </w:r>
            <w:r w:rsidRPr="003266B0">
              <w:rPr>
                <w:rFonts w:ascii="Times New Roman" w:hAnsi="Times New Roman" w:cs="Times New Roman"/>
              </w:rPr>
              <w:t xml:space="preserve">If yes, please comment. </w:t>
            </w:r>
          </w:p>
        </w:tc>
        <w:tc>
          <w:tcPr>
            <w:tcW w:w="720" w:type="dxa"/>
            <w:vAlign w:val="center"/>
          </w:tcPr>
          <w:p w14:paraId="7BE9D0E9" w14:textId="4E12B3C8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5400759A" w14:textId="3E87D0E1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30AC71A2" w14:textId="7B651DAD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629021C6" w14:textId="71308329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4E6CA589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A1207A" w:rsidRPr="003266B0" w14:paraId="252213F6" w14:textId="77777777" w:rsidTr="00195A76">
        <w:trPr>
          <w:trHeight w:val="432"/>
        </w:trPr>
        <w:tc>
          <w:tcPr>
            <w:tcW w:w="5306" w:type="dxa"/>
          </w:tcPr>
          <w:p w14:paraId="24780AA5" w14:textId="2CF0D049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Will special procedures require evaluations or testing outside of regular clinic hours?</w:t>
            </w:r>
          </w:p>
        </w:tc>
        <w:tc>
          <w:tcPr>
            <w:tcW w:w="720" w:type="dxa"/>
            <w:vAlign w:val="center"/>
          </w:tcPr>
          <w:p w14:paraId="2C3D2B97" w14:textId="2CE01853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41BE1CEB" w14:textId="2C11EB4A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35682DC7" w14:textId="467C4622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78B0ECED" w14:textId="289B4E6F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367E44CC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A1207A" w:rsidRPr="003266B0" w14:paraId="6ABD70D2" w14:textId="77777777" w:rsidTr="00195A76">
        <w:trPr>
          <w:trHeight w:val="323"/>
        </w:trPr>
        <w:tc>
          <w:tcPr>
            <w:tcW w:w="5306" w:type="dxa"/>
          </w:tcPr>
          <w:p w14:paraId="795AA2D4" w14:textId="16591F05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Does the staff/study team require special training on the protocol? (i.e., procedural, </w:t>
            </w:r>
            <w:r w:rsidR="00A32F39">
              <w:rPr>
                <w:rFonts w:ascii="Times New Roman" w:hAnsi="Times New Roman" w:cs="Times New Roman"/>
              </w:rPr>
              <w:t>b</w:t>
            </w:r>
            <w:r w:rsidR="001579FD" w:rsidRPr="003266B0">
              <w:rPr>
                <w:rFonts w:ascii="Times New Roman" w:hAnsi="Times New Roman" w:cs="Times New Roman"/>
              </w:rPr>
              <w:t xml:space="preserve">iosafety </w:t>
            </w:r>
            <w:r w:rsidR="00A32F39">
              <w:rPr>
                <w:rFonts w:ascii="Times New Roman" w:hAnsi="Times New Roman" w:cs="Times New Roman"/>
              </w:rPr>
              <w:t>concerns</w:t>
            </w:r>
            <w:r w:rsidRPr="003266B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0" w:type="dxa"/>
            <w:vAlign w:val="center"/>
          </w:tcPr>
          <w:p w14:paraId="25258A51" w14:textId="5CE2ACAF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2C37FD19" w14:textId="7F07AE0E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7AF58058" w14:textId="64AD5249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3749AF1F" w14:textId="683A9674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20D01B8B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A1207A" w:rsidRPr="003266B0" w14:paraId="3D54BF28" w14:textId="77777777" w:rsidTr="00195A76">
        <w:trPr>
          <w:trHeight w:val="432"/>
        </w:trPr>
        <w:tc>
          <w:tcPr>
            <w:tcW w:w="5306" w:type="dxa"/>
          </w:tcPr>
          <w:p w14:paraId="7B864467" w14:textId="246FF978" w:rsidR="00E965BB" w:rsidRPr="003266B0" w:rsidRDefault="00E965BB" w:rsidP="008B7AE7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Have you </w:t>
            </w:r>
            <w:r>
              <w:rPr>
                <w:rFonts w:ascii="Times New Roman" w:hAnsi="Times New Roman" w:cs="Times New Roman"/>
              </w:rPr>
              <w:t xml:space="preserve">successfully </w:t>
            </w:r>
            <w:r w:rsidRPr="003266B0">
              <w:rPr>
                <w:rFonts w:ascii="Times New Roman" w:hAnsi="Times New Roman" w:cs="Times New Roman"/>
              </w:rPr>
              <w:t>worked with this Sponsor in the past?</w:t>
            </w:r>
          </w:p>
        </w:tc>
        <w:tc>
          <w:tcPr>
            <w:tcW w:w="720" w:type="dxa"/>
            <w:vAlign w:val="center"/>
          </w:tcPr>
          <w:p w14:paraId="68FB21AC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5479FE0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32" w:type="dxa"/>
            <w:gridSpan w:val="2"/>
            <w:vAlign w:val="center"/>
          </w:tcPr>
          <w:p w14:paraId="27CD066E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7F7C6A52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2" w:type="dxa"/>
            <w:gridSpan w:val="9"/>
          </w:tcPr>
          <w:p w14:paraId="6307CD1D" w14:textId="77777777" w:rsidR="00E965BB" w:rsidRPr="003266B0" w:rsidRDefault="00E965BB" w:rsidP="008B7AE7">
            <w:pPr>
              <w:rPr>
                <w:rFonts w:ascii="Times New Roman" w:hAnsi="Times New Roman" w:cs="Times New Roman"/>
              </w:rPr>
            </w:pPr>
          </w:p>
        </w:tc>
      </w:tr>
      <w:tr w:rsidR="00B15A26" w:rsidRPr="003266B0" w14:paraId="3824100A" w14:textId="77777777" w:rsidTr="00195A76">
        <w:trPr>
          <w:trHeight w:val="432"/>
        </w:trPr>
        <w:tc>
          <w:tcPr>
            <w:tcW w:w="11880" w:type="dxa"/>
            <w:gridSpan w:val="1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5988B48" w14:textId="3888F2D5" w:rsidR="00B15A26" w:rsidRPr="000828D8" w:rsidRDefault="00B15A26" w:rsidP="000828D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bookmarkStart w:id="5" w:name="_Hlk530949897"/>
            <w:r w:rsidRPr="00854588">
              <w:rPr>
                <w:rFonts w:ascii="Times New Roman" w:hAnsi="Times New Roman" w:cs="Times New Roman"/>
                <w:b/>
              </w:rPr>
              <w:t xml:space="preserve">ANCILLARY SERVICES </w:t>
            </w:r>
            <w:r w:rsidR="00E44F45">
              <w:rPr>
                <w:rFonts w:ascii="Times New Roman" w:hAnsi="Times New Roman" w:cs="Times New Roman"/>
                <w:b/>
              </w:rPr>
              <w:t>CONSIDERATIONS</w:t>
            </w:r>
          </w:p>
        </w:tc>
      </w:tr>
      <w:tr w:rsidR="00A97387" w:rsidRPr="003266B0" w14:paraId="04CDC7F5" w14:textId="77777777" w:rsidTr="00195A76">
        <w:trPr>
          <w:trHeight w:val="278"/>
        </w:trPr>
        <w:tc>
          <w:tcPr>
            <w:tcW w:w="5306" w:type="dxa"/>
            <w:vAlign w:val="bottom"/>
          </w:tcPr>
          <w:p w14:paraId="7855C3EC" w14:textId="77777777" w:rsidR="00A97387" w:rsidRDefault="00A97387" w:rsidP="00A97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0D4A3D8F" w14:textId="421C0F0D" w:rsidR="00A97387" w:rsidRPr="003266B0" w:rsidRDefault="00A97387" w:rsidP="00A9738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810" w:type="dxa"/>
            <w:gridSpan w:val="2"/>
            <w:vAlign w:val="bottom"/>
          </w:tcPr>
          <w:p w14:paraId="74283E22" w14:textId="6F4D46DB" w:rsidR="00A97387" w:rsidRPr="003266B0" w:rsidRDefault="00A97387" w:rsidP="00A9738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810" w:type="dxa"/>
            <w:gridSpan w:val="2"/>
            <w:vAlign w:val="bottom"/>
          </w:tcPr>
          <w:p w14:paraId="46E49E7B" w14:textId="710C9AB9" w:rsidR="00A97387" w:rsidRPr="003266B0" w:rsidRDefault="00A97387" w:rsidP="00A9738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811" w:type="dxa"/>
            <w:gridSpan w:val="2"/>
            <w:vAlign w:val="bottom"/>
          </w:tcPr>
          <w:p w14:paraId="4BA09F89" w14:textId="765D18C9" w:rsidR="00A97387" w:rsidRPr="003266B0" w:rsidRDefault="00A97387" w:rsidP="00A9738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3243" w:type="dxa"/>
            <w:gridSpan w:val="8"/>
            <w:vAlign w:val="bottom"/>
          </w:tcPr>
          <w:p w14:paraId="6C153637" w14:textId="7168E00B" w:rsidR="00A97387" w:rsidRPr="003266B0" w:rsidRDefault="00A97387" w:rsidP="00A97387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0828D8" w:rsidRPr="003266B0" w14:paraId="3FBE3F33" w14:textId="77777777" w:rsidTr="00195A76">
        <w:trPr>
          <w:trHeight w:val="432"/>
        </w:trPr>
        <w:tc>
          <w:tcPr>
            <w:tcW w:w="5306" w:type="dxa"/>
          </w:tcPr>
          <w:p w14:paraId="50C510EB" w14:textId="0E7AEEA5" w:rsidR="007E2510" w:rsidRPr="003266B0" w:rsidRDefault="007A2106" w:rsidP="007E2510">
            <w:pPr>
              <w:rPr>
                <w:rFonts w:ascii="Times New Roman" w:hAnsi="Times New Roman" w:cs="Times New Roman"/>
              </w:rPr>
            </w:pPr>
            <w:bookmarkStart w:id="6" w:name="_Hlk530950646"/>
            <w:bookmarkEnd w:id="5"/>
            <w:r>
              <w:rPr>
                <w:rFonts w:ascii="Times New Roman" w:hAnsi="Times New Roman" w:cs="Times New Roman"/>
              </w:rPr>
              <w:t>Are there special imaging requirements</w:t>
            </w:r>
            <w:r w:rsidR="007E2510"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00" w:type="dxa"/>
            <w:gridSpan w:val="2"/>
            <w:vAlign w:val="center"/>
          </w:tcPr>
          <w:p w14:paraId="3326F9CA" w14:textId="53CBEB3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79497BDE" w14:textId="438AC2D4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1321EA6A" w14:textId="686C6103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172A943D" w14:textId="72F9E766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</w:tcPr>
          <w:p w14:paraId="5785B6AF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</w:p>
        </w:tc>
      </w:tr>
      <w:bookmarkEnd w:id="6"/>
      <w:tr w:rsidR="000828D8" w:rsidRPr="003266B0" w14:paraId="068A8C38" w14:textId="77777777" w:rsidTr="00195A76">
        <w:trPr>
          <w:trHeight w:val="432"/>
        </w:trPr>
        <w:tc>
          <w:tcPr>
            <w:tcW w:w="5306" w:type="dxa"/>
            <w:shd w:val="clear" w:color="auto" w:fill="auto"/>
          </w:tcPr>
          <w:p w14:paraId="10E5038F" w14:textId="18C2EDA1" w:rsidR="007E2510" w:rsidRPr="003266B0" w:rsidRDefault="007E2510" w:rsidP="007E2510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>Will in-patient resources be required?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CC63F65" w14:textId="2709FA0F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1C7AD33F" w14:textId="44CAE1EC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2F06CB4A" w14:textId="3649F7B9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32B1A096" w14:textId="4EB137A4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</w:tcPr>
          <w:p w14:paraId="636A7800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8D8" w:rsidRPr="003266B0" w14:paraId="713BC7C8" w14:textId="77777777" w:rsidTr="00195A76">
        <w:trPr>
          <w:trHeight w:val="432"/>
        </w:trPr>
        <w:tc>
          <w:tcPr>
            <w:tcW w:w="5306" w:type="dxa"/>
            <w:shd w:val="clear" w:color="auto" w:fill="auto"/>
            <w:vAlign w:val="bottom"/>
          </w:tcPr>
          <w:p w14:paraId="04B9F4A9" w14:textId="7ED2F0F6" w:rsidR="007E2510" w:rsidRPr="003266B0" w:rsidRDefault="00163BCE" w:rsidP="007E25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Will special </w:t>
            </w:r>
            <w:r w:rsidR="007E2510" w:rsidRPr="003266B0">
              <w:rPr>
                <w:rFonts w:ascii="Times New Roman" w:hAnsi="Times New Roman" w:cs="Times New Roman"/>
              </w:rPr>
              <w:t>laboratory equipment and personnel be adequate to conduct the protocol?</w:t>
            </w:r>
          </w:p>
        </w:tc>
        <w:tc>
          <w:tcPr>
            <w:tcW w:w="900" w:type="dxa"/>
            <w:gridSpan w:val="2"/>
            <w:vAlign w:val="center"/>
          </w:tcPr>
          <w:p w14:paraId="6CEBB8A8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2A17E6E4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720174FE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3CF22F02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</w:tcPr>
          <w:p w14:paraId="32022795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8D8" w:rsidRPr="003266B0" w14:paraId="617A8D11" w14:textId="77777777" w:rsidTr="00195A76">
        <w:trPr>
          <w:trHeight w:val="432"/>
        </w:trPr>
        <w:tc>
          <w:tcPr>
            <w:tcW w:w="5306" w:type="dxa"/>
            <w:shd w:val="clear" w:color="auto" w:fill="auto"/>
            <w:vAlign w:val="center"/>
          </w:tcPr>
          <w:p w14:paraId="6A688E65" w14:textId="3582A336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extended hours required?</w:t>
            </w:r>
          </w:p>
        </w:tc>
        <w:tc>
          <w:tcPr>
            <w:tcW w:w="900" w:type="dxa"/>
            <w:gridSpan w:val="2"/>
            <w:vAlign w:val="center"/>
          </w:tcPr>
          <w:p w14:paraId="482BB73F" w14:textId="65BCB4EE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5021BDB5" w14:textId="1375FF02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3977B015" w14:textId="30C49C76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3FAADB9D" w14:textId="01B31F35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  <w:vAlign w:val="center"/>
          </w:tcPr>
          <w:p w14:paraId="18B7E28A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8D8" w:rsidRPr="003266B0" w14:paraId="22DA1D19" w14:textId="77777777" w:rsidTr="00195A76">
        <w:trPr>
          <w:trHeight w:val="432"/>
        </w:trPr>
        <w:tc>
          <w:tcPr>
            <w:tcW w:w="5306" w:type="dxa"/>
            <w:shd w:val="clear" w:color="auto" w:fill="auto"/>
          </w:tcPr>
          <w:p w14:paraId="4BB0E32B" w14:textId="3303B092" w:rsidR="001579FD" w:rsidRPr="003266B0" w:rsidRDefault="00F330A4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special </w:t>
            </w:r>
            <w:r>
              <w:rPr>
                <w:rFonts w:ascii="Times New Roman" w:hAnsi="Times New Roman" w:cs="Times New Roman"/>
              </w:rPr>
              <w:t>ophthalmology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900" w:type="dxa"/>
            <w:gridSpan w:val="2"/>
            <w:vAlign w:val="center"/>
          </w:tcPr>
          <w:p w14:paraId="5C07D48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3370BB5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06D1092D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1C59B8C6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</w:tcPr>
          <w:p w14:paraId="39124AF6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8D8" w:rsidRPr="003266B0" w14:paraId="6245E78F" w14:textId="77777777" w:rsidTr="00195A76">
        <w:trPr>
          <w:trHeight w:val="432"/>
        </w:trPr>
        <w:tc>
          <w:tcPr>
            <w:tcW w:w="5306" w:type="dxa"/>
            <w:shd w:val="clear" w:color="auto" w:fill="auto"/>
          </w:tcPr>
          <w:p w14:paraId="774C7311" w14:textId="722C2200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there special outpatient requirements?</w:t>
            </w:r>
          </w:p>
        </w:tc>
        <w:tc>
          <w:tcPr>
            <w:tcW w:w="900" w:type="dxa"/>
            <w:gridSpan w:val="2"/>
            <w:vAlign w:val="center"/>
          </w:tcPr>
          <w:p w14:paraId="4AE757E0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2822FA3A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0E65258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7EF1DA8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</w:tcPr>
          <w:p w14:paraId="1F5A323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8D8" w:rsidRPr="003266B0" w14:paraId="5CDEDC26" w14:textId="77777777" w:rsidTr="00195A76">
        <w:trPr>
          <w:trHeight w:val="432"/>
        </w:trPr>
        <w:tc>
          <w:tcPr>
            <w:tcW w:w="5306" w:type="dxa"/>
            <w:shd w:val="clear" w:color="auto" w:fill="auto"/>
          </w:tcPr>
          <w:p w14:paraId="008E1988" w14:textId="0702E1F2" w:rsidR="001579FD" w:rsidRPr="003266B0" w:rsidRDefault="001579FD" w:rsidP="001579FD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special </w:t>
            </w:r>
            <w:r w:rsidR="00E44F45">
              <w:rPr>
                <w:rFonts w:ascii="Times New Roman" w:hAnsi="Times New Roman" w:cs="Times New Roman"/>
              </w:rPr>
              <w:t xml:space="preserve">research </w:t>
            </w:r>
            <w:r w:rsidRPr="003266B0">
              <w:rPr>
                <w:rFonts w:ascii="Times New Roman" w:hAnsi="Times New Roman" w:cs="Times New Roman"/>
              </w:rPr>
              <w:t>pharmacy requirements?</w:t>
            </w:r>
          </w:p>
        </w:tc>
        <w:tc>
          <w:tcPr>
            <w:tcW w:w="900" w:type="dxa"/>
            <w:gridSpan w:val="2"/>
            <w:vAlign w:val="center"/>
          </w:tcPr>
          <w:p w14:paraId="667631F9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5F6806CE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34DA00FA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2A643F2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</w:tcPr>
          <w:p w14:paraId="62D6935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8D8" w:rsidRPr="003266B0" w14:paraId="7791B626" w14:textId="77777777" w:rsidTr="00195A76">
        <w:trPr>
          <w:trHeight w:val="432"/>
        </w:trPr>
        <w:tc>
          <w:tcPr>
            <w:tcW w:w="5306" w:type="dxa"/>
            <w:shd w:val="clear" w:color="auto" w:fill="auto"/>
          </w:tcPr>
          <w:p w14:paraId="4C213DA1" w14:textId="77777777" w:rsidR="001579FD" w:rsidRPr="003266B0" w:rsidRDefault="001579FD" w:rsidP="001579FD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>Are there special pathology requirements?</w:t>
            </w:r>
          </w:p>
        </w:tc>
        <w:tc>
          <w:tcPr>
            <w:tcW w:w="900" w:type="dxa"/>
            <w:gridSpan w:val="2"/>
            <w:vAlign w:val="center"/>
          </w:tcPr>
          <w:p w14:paraId="3246398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4B18F8E8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1811BD77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7B9E484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</w:tcPr>
          <w:p w14:paraId="0246F78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8D8" w:rsidRPr="003266B0" w14:paraId="1E4B0CE2" w14:textId="77777777" w:rsidTr="00195A76">
        <w:trPr>
          <w:trHeight w:val="432"/>
        </w:trPr>
        <w:tc>
          <w:tcPr>
            <w:tcW w:w="5306" w:type="dxa"/>
            <w:shd w:val="clear" w:color="auto" w:fill="auto"/>
          </w:tcPr>
          <w:p w14:paraId="1E1B5E8A" w14:textId="04066164" w:rsidR="000A49D9" w:rsidRPr="003266B0" w:rsidRDefault="000A49D9" w:rsidP="007A21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special </w:t>
            </w:r>
            <w:r w:rsidR="00F330A4">
              <w:rPr>
                <w:rFonts w:ascii="Times New Roman" w:hAnsi="Times New Roman" w:cs="Times New Roman"/>
              </w:rPr>
              <w:t>cardiology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900" w:type="dxa"/>
            <w:gridSpan w:val="2"/>
            <w:vAlign w:val="center"/>
          </w:tcPr>
          <w:p w14:paraId="1B0699AB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741FE2D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9C0E201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27AB4284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</w:tcPr>
          <w:p w14:paraId="702388FC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8D8" w:rsidRPr="003266B0" w14:paraId="5F1ABD98" w14:textId="77777777" w:rsidTr="00195A76">
        <w:trPr>
          <w:trHeight w:val="432"/>
        </w:trPr>
        <w:tc>
          <w:tcPr>
            <w:tcW w:w="5306" w:type="dxa"/>
            <w:shd w:val="clear" w:color="auto" w:fill="auto"/>
          </w:tcPr>
          <w:p w14:paraId="6C00D33F" w14:textId="3276BAAA" w:rsidR="000A49D9" w:rsidRPr="003266B0" w:rsidRDefault="000A49D9" w:rsidP="007A21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</w:t>
            </w:r>
            <w:r w:rsidR="00F330A4">
              <w:rPr>
                <w:rFonts w:ascii="Times New Roman" w:hAnsi="Times New Roman" w:cs="Times New Roman"/>
              </w:rPr>
              <w:t>dermatology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900" w:type="dxa"/>
            <w:gridSpan w:val="2"/>
            <w:vAlign w:val="center"/>
          </w:tcPr>
          <w:p w14:paraId="76B4F6AB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1767F5C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0A4CD6A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40D33B61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</w:tcPr>
          <w:p w14:paraId="0299BE00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8D8" w:rsidRPr="003266B0" w14:paraId="22D2587B" w14:textId="77777777" w:rsidTr="00195A76">
        <w:trPr>
          <w:trHeight w:val="432"/>
        </w:trPr>
        <w:tc>
          <w:tcPr>
            <w:tcW w:w="5306" w:type="dxa"/>
            <w:shd w:val="clear" w:color="auto" w:fill="auto"/>
          </w:tcPr>
          <w:p w14:paraId="5D06E0F2" w14:textId="6F1FAAB8" w:rsidR="00034440" w:rsidRPr="003266B0" w:rsidRDefault="00034440" w:rsidP="007A21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</w:t>
            </w:r>
            <w:r>
              <w:rPr>
                <w:rFonts w:ascii="Times New Roman" w:hAnsi="Times New Roman" w:cs="Times New Roman"/>
              </w:rPr>
              <w:t>audiology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900" w:type="dxa"/>
            <w:gridSpan w:val="2"/>
            <w:vAlign w:val="center"/>
          </w:tcPr>
          <w:p w14:paraId="6BF07EE0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044044D9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309DFAD8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37AD0B48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</w:tcPr>
          <w:p w14:paraId="0496A8B2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8D8" w:rsidRPr="003266B0" w14:paraId="3AA26B75" w14:textId="77777777" w:rsidTr="00195A76">
        <w:trPr>
          <w:trHeight w:val="432"/>
        </w:trPr>
        <w:tc>
          <w:tcPr>
            <w:tcW w:w="5306" w:type="dxa"/>
            <w:shd w:val="clear" w:color="auto" w:fill="auto"/>
          </w:tcPr>
          <w:p w14:paraId="08408C97" w14:textId="4DA27A46" w:rsidR="001579FD" w:rsidRPr="003266B0" w:rsidRDefault="001579FD" w:rsidP="001579FD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>Are there special protocol requirements</w:t>
            </w:r>
            <w:r w:rsidR="00E44F45">
              <w:rPr>
                <w:rFonts w:ascii="Times New Roman" w:hAnsi="Times New Roman" w:cs="Times New Roman"/>
              </w:rPr>
              <w:t xml:space="preserve"> that need consideration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00" w:type="dxa"/>
            <w:gridSpan w:val="2"/>
            <w:vAlign w:val="center"/>
          </w:tcPr>
          <w:p w14:paraId="2F5E2EF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4B3D40E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07EECE95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1" w:type="dxa"/>
            <w:gridSpan w:val="2"/>
            <w:vAlign w:val="center"/>
          </w:tcPr>
          <w:p w14:paraId="6F77F19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9411C">
              <w:rPr>
                <w:rFonts w:ascii="Times New Roman" w:hAnsi="Times New Roman" w:cs="Times New Roman"/>
              </w:rPr>
            </w:r>
            <w:r w:rsidR="00C9411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3" w:type="dxa"/>
            <w:gridSpan w:val="8"/>
            <w:shd w:val="clear" w:color="auto" w:fill="auto"/>
          </w:tcPr>
          <w:p w14:paraId="677CD27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5A76" w:rsidRPr="003266B0" w14:paraId="2F4CB354" w14:textId="77777777" w:rsidTr="00195A76">
        <w:trPr>
          <w:trHeight w:val="432"/>
        </w:trPr>
        <w:tc>
          <w:tcPr>
            <w:tcW w:w="5306" w:type="dxa"/>
            <w:shd w:val="clear" w:color="auto" w:fill="D5DCE4" w:themeFill="text2" w:themeFillTint="33"/>
            <w:vAlign w:val="center"/>
          </w:tcPr>
          <w:p w14:paraId="06A99002" w14:textId="77777777" w:rsidR="00195A76" w:rsidRDefault="00195A76" w:rsidP="00EF0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Completed by Research Manager</w:t>
            </w:r>
          </w:p>
          <w:p w14:paraId="517DF84A" w14:textId="77777777" w:rsidR="00195A76" w:rsidRDefault="00195A76" w:rsidP="00EF0BA3">
            <w:pPr>
              <w:rPr>
                <w:rFonts w:ascii="Times New Roman" w:hAnsi="Times New Roman" w:cs="Times New Roman"/>
                <w:b/>
              </w:rPr>
            </w:pPr>
          </w:p>
          <w:p w14:paraId="1455CCF3" w14:textId="49475B14" w:rsidR="00195A76" w:rsidRDefault="00195A76" w:rsidP="00EF0B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gridSpan w:val="5"/>
            <w:shd w:val="clear" w:color="auto" w:fill="D5DCE4" w:themeFill="text2" w:themeFillTint="33"/>
            <w:vAlign w:val="center"/>
          </w:tcPr>
          <w:p w14:paraId="40F496F0" w14:textId="77777777" w:rsidR="00195A76" w:rsidRDefault="00195A76" w:rsidP="00EF0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Low</w:t>
            </w:r>
          </w:p>
          <w:p w14:paraId="3AA4302A" w14:textId="55237028" w:rsidR="00195A76" w:rsidRDefault="00195A76" w:rsidP="00EF0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(no feasibility challenges)</w:t>
            </w:r>
          </w:p>
        </w:tc>
        <w:tc>
          <w:tcPr>
            <w:tcW w:w="1890" w:type="dxa"/>
            <w:gridSpan w:val="4"/>
            <w:shd w:val="clear" w:color="auto" w:fill="D5DCE4" w:themeFill="text2" w:themeFillTint="33"/>
            <w:vAlign w:val="center"/>
          </w:tcPr>
          <w:p w14:paraId="495ACFAC" w14:textId="0CBFD797" w:rsidR="00195A76" w:rsidRDefault="00195A76" w:rsidP="00195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Moderate</w:t>
            </w:r>
          </w:p>
          <w:p w14:paraId="47D88357" w14:textId="3807CAA6" w:rsidR="00195A76" w:rsidRDefault="00195A76" w:rsidP="00195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some </w:t>
            </w:r>
            <w:r>
              <w:rPr>
                <w:rFonts w:ascii="Times New Roman" w:hAnsi="Times New Roman" w:cs="Times New Roman"/>
                <w:b/>
              </w:rPr>
              <w:t>feasibility challenges)</w:t>
            </w:r>
          </w:p>
        </w:tc>
        <w:tc>
          <w:tcPr>
            <w:tcW w:w="2612" w:type="dxa"/>
            <w:gridSpan w:val="7"/>
            <w:shd w:val="clear" w:color="auto" w:fill="D5DCE4" w:themeFill="text2" w:themeFillTint="33"/>
            <w:vAlign w:val="center"/>
          </w:tcPr>
          <w:p w14:paraId="7D3505CE" w14:textId="77777777" w:rsidR="00195A76" w:rsidRDefault="00195A76" w:rsidP="00195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High</w:t>
            </w:r>
          </w:p>
          <w:p w14:paraId="284D0F32" w14:textId="762CBCA0" w:rsidR="00195A76" w:rsidRDefault="00195A76" w:rsidP="00EF0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many</w:t>
            </w:r>
            <w:r>
              <w:rPr>
                <w:rFonts w:ascii="Times New Roman" w:hAnsi="Times New Roman" w:cs="Times New Roman"/>
                <w:b/>
              </w:rPr>
              <w:t xml:space="preserve"> feasibility challenges)</w:t>
            </w:r>
          </w:p>
        </w:tc>
      </w:tr>
      <w:tr w:rsidR="00195A76" w:rsidRPr="003266B0" w14:paraId="4F750120" w14:textId="77777777" w:rsidTr="00195A76">
        <w:trPr>
          <w:trHeight w:val="432"/>
        </w:trPr>
        <w:tc>
          <w:tcPr>
            <w:tcW w:w="5306" w:type="dxa"/>
            <w:shd w:val="clear" w:color="auto" w:fill="D5DCE4" w:themeFill="text2" w:themeFillTint="33"/>
            <w:vAlign w:val="center"/>
          </w:tcPr>
          <w:p w14:paraId="47C817F4" w14:textId="6F2FD48E" w:rsidR="00195A76" w:rsidRDefault="00195A76" w:rsidP="00195A76">
            <w:pPr>
              <w:rPr>
                <w:rFonts w:ascii="Times New Roman" w:hAnsi="Times New Roman" w:cs="Times New Roman"/>
                <w:b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2072" w:type="dxa"/>
            <w:gridSpan w:val="5"/>
            <w:shd w:val="clear" w:color="auto" w:fill="D5DCE4" w:themeFill="text2" w:themeFillTint="33"/>
            <w:vAlign w:val="center"/>
          </w:tcPr>
          <w:p w14:paraId="624BC6E7" w14:textId="1686B57B" w:rsidR="00195A76" w:rsidRDefault="00195A76" w:rsidP="00195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90" w:type="dxa"/>
            <w:gridSpan w:val="4"/>
            <w:shd w:val="clear" w:color="auto" w:fill="D5DCE4" w:themeFill="text2" w:themeFillTint="33"/>
            <w:vAlign w:val="center"/>
          </w:tcPr>
          <w:p w14:paraId="101A6EE7" w14:textId="48ECEDE0" w:rsidR="00195A76" w:rsidRDefault="00195A76" w:rsidP="00195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12" w:type="dxa"/>
            <w:gridSpan w:val="7"/>
            <w:shd w:val="clear" w:color="auto" w:fill="D5DCE4" w:themeFill="text2" w:themeFillTint="33"/>
            <w:vAlign w:val="center"/>
          </w:tcPr>
          <w:p w14:paraId="3AFB22DB" w14:textId="79733289" w:rsidR="00195A76" w:rsidRDefault="00195A76" w:rsidP="00195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95A76" w:rsidRPr="003266B0" w14:paraId="4D27D8F5" w14:textId="77777777" w:rsidTr="00195A76">
        <w:trPr>
          <w:trHeight w:val="432"/>
        </w:trPr>
        <w:tc>
          <w:tcPr>
            <w:tcW w:w="5306" w:type="dxa"/>
            <w:shd w:val="clear" w:color="auto" w:fill="D5DCE4" w:themeFill="text2" w:themeFillTint="33"/>
            <w:vAlign w:val="center"/>
          </w:tcPr>
          <w:p w14:paraId="4569CC4B" w14:textId="4F5BDC7C" w:rsidR="00195A76" w:rsidRDefault="00195A76" w:rsidP="00195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Additional Comments:</w:t>
            </w:r>
          </w:p>
          <w:p w14:paraId="12266DB2" w14:textId="5E24AE69" w:rsidR="00195A76" w:rsidRDefault="00195A76" w:rsidP="00195A76">
            <w:pPr>
              <w:rPr>
                <w:rFonts w:ascii="Times New Roman" w:hAnsi="Times New Roman" w:cs="Times New Roman"/>
                <w:b/>
              </w:rPr>
            </w:pPr>
          </w:p>
          <w:p w14:paraId="4043E755" w14:textId="77777777" w:rsidR="00195A76" w:rsidRDefault="00195A76" w:rsidP="00195A76">
            <w:pPr>
              <w:rPr>
                <w:rFonts w:ascii="Times New Roman" w:hAnsi="Times New Roman" w:cs="Times New Roman"/>
                <w:b/>
              </w:rPr>
            </w:pPr>
          </w:p>
          <w:p w14:paraId="06CF2AC6" w14:textId="77777777" w:rsidR="00195A76" w:rsidRDefault="00195A76" w:rsidP="00195A76">
            <w:pPr>
              <w:rPr>
                <w:rFonts w:ascii="Times New Roman" w:hAnsi="Times New Roman" w:cs="Times New Roman"/>
                <w:b/>
              </w:rPr>
            </w:pPr>
          </w:p>
          <w:p w14:paraId="42108713" w14:textId="77777777" w:rsidR="00195A76" w:rsidRPr="007C198D" w:rsidRDefault="00195A76" w:rsidP="0019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5"/>
            <w:shd w:val="clear" w:color="auto" w:fill="D5DCE4" w:themeFill="text2" w:themeFillTint="33"/>
            <w:vAlign w:val="center"/>
          </w:tcPr>
          <w:p w14:paraId="0F1AA94A" w14:textId="77777777" w:rsidR="00195A76" w:rsidRPr="003266B0" w:rsidRDefault="00195A76" w:rsidP="00195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4"/>
            <w:shd w:val="clear" w:color="auto" w:fill="D5DCE4" w:themeFill="text2" w:themeFillTint="33"/>
            <w:vAlign w:val="center"/>
          </w:tcPr>
          <w:p w14:paraId="0CDD3701" w14:textId="77777777" w:rsidR="00195A76" w:rsidRPr="003266B0" w:rsidRDefault="00195A76" w:rsidP="00195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7"/>
            <w:shd w:val="clear" w:color="auto" w:fill="D5DCE4" w:themeFill="text2" w:themeFillTint="33"/>
            <w:vAlign w:val="center"/>
          </w:tcPr>
          <w:p w14:paraId="1D93E0E8" w14:textId="77777777" w:rsidR="00195A76" w:rsidRPr="003266B0" w:rsidRDefault="00195A76" w:rsidP="00195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6F0453" w14:textId="77777777" w:rsidR="00195A76" w:rsidRDefault="00195A76"/>
    <w:tbl>
      <w:tblPr>
        <w:tblStyle w:val="TableGrid"/>
        <w:tblpPr w:leftFromText="180" w:rightFromText="180" w:vertAnchor="text" w:tblpX="-455" w:tblpY="1"/>
        <w:tblOverlap w:val="never"/>
        <w:tblW w:w="11695" w:type="dxa"/>
        <w:tblLook w:val="04A0" w:firstRow="1" w:lastRow="0" w:firstColumn="1" w:lastColumn="0" w:noHBand="0" w:noVBand="1"/>
      </w:tblPr>
      <w:tblGrid>
        <w:gridCol w:w="6930"/>
        <w:gridCol w:w="1083"/>
        <w:gridCol w:w="1341"/>
        <w:gridCol w:w="2341"/>
      </w:tblGrid>
      <w:tr w:rsidR="00E43A5B" w:rsidRPr="003266B0" w14:paraId="3B0F3791" w14:textId="77777777" w:rsidTr="00A97387">
        <w:trPr>
          <w:trHeight w:val="252"/>
        </w:trPr>
        <w:tc>
          <w:tcPr>
            <w:tcW w:w="11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C9078" w14:textId="5847D018" w:rsidR="00E43A5B" w:rsidRPr="003266B0" w:rsidRDefault="00E43A5B" w:rsidP="006C18BC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SIGNATURES</w:t>
            </w:r>
          </w:p>
        </w:tc>
      </w:tr>
      <w:tr w:rsidR="00E43A5B" w:rsidRPr="003266B0" w14:paraId="0BB3D7DC" w14:textId="77777777" w:rsidTr="00A97387">
        <w:trPr>
          <w:gridAfter w:val="1"/>
          <w:wAfter w:w="2341" w:type="dxa"/>
          <w:trHeight w:val="517"/>
        </w:trPr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25FC9" w14:textId="77777777" w:rsidR="00E43A5B" w:rsidRPr="003266B0" w:rsidRDefault="00E43A5B" w:rsidP="006C18BC">
            <w:pPr>
              <w:rPr>
                <w:rFonts w:ascii="Times New Roman" w:hAnsi="Times New Roman" w:cs="Times New Roman"/>
              </w:rPr>
            </w:pPr>
          </w:p>
          <w:p w14:paraId="62626549" w14:textId="77777777" w:rsidR="00E43A5B" w:rsidRDefault="00E43A5B" w:rsidP="006C18BC">
            <w:pPr>
              <w:rPr>
                <w:rFonts w:ascii="Times New Roman" w:hAnsi="Times New Roman" w:cs="Times New Roman"/>
              </w:rPr>
            </w:pPr>
          </w:p>
          <w:p w14:paraId="3A516A7A" w14:textId="746F06BD" w:rsidR="00CC24D8" w:rsidRPr="003266B0" w:rsidRDefault="00CC24D8" w:rsidP="006C1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06E9698" w14:textId="77777777" w:rsidR="00E43A5B" w:rsidRPr="003266B0" w:rsidRDefault="00E43A5B" w:rsidP="006C1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441FA" w14:textId="77777777" w:rsidR="00E43A5B" w:rsidRPr="003266B0" w:rsidRDefault="00E43A5B" w:rsidP="006C18BC">
            <w:pPr>
              <w:rPr>
                <w:rFonts w:ascii="Times New Roman" w:hAnsi="Times New Roman" w:cs="Times New Roman"/>
              </w:rPr>
            </w:pPr>
          </w:p>
        </w:tc>
      </w:tr>
      <w:tr w:rsidR="00E43A5B" w:rsidRPr="003266B0" w14:paraId="6BA3844A" w14:textId="77777777" w:rsidTr="00A97387">
        <w:trPr>
          <w:gridAfter w:val="1"/>
          <w:wAfter w:w="2341" w:type="dxa"/>
          <w:trHeight w:val="261"/>
        </w:trPr>
        <w:tc>
          <w:tcPr>
            <w:tcW w:w="6930" w:type="dxa"/>
            <w:tcBorders>
              <w:left w:val="nil"/>
              <w:bottom w:val="nil"/>
              <w:right w:val="nil"/>
            </w:tcBorders>
          </w:tcPr>
          <w:p w14:paraId="0D6CC3B4" w14:textId="367E31CD" w:rsidR="00E43A5B" w:rsidRPr="003266B0" w:rsidRDefault="00E43A5B" w:rsidP="006C18BC">
            <w:pPr>
              <w:rPr>
                <w:rFonts w:ascii="Times New Roman" w:hAnsi="Times New Roman" w:cs="Times New Roman"/>
              </w:rPr>
            </w:pPr>
            <w:r w:rsidRPr="00DE1023">
              <w:rPr>
                <w:rFonts w:ascii="Times New Roman" w:hAnsi="Times New Roman" w:cs="Times New Roman"/>
                <w:highlight w:val="yellow"/>
              </w:rPr>
              <w:t xml:space="preserve">Research </w:t>
            </w:r>
            <w:r w:rsidR="00DE1023" w:rsidRPr="00DE1023">
              <w:rPr>
                <w:rFonts w:ascii="Times New Roman" w:hAnsi="Times New Roman" w:cs="Times New Roman"/>
                <w:highlight w:val="yellow"/>
              </w:rPr>
              <w:t>Administrator</w:t>
            </w:r>
            <w:r w:rsidR="00DE1023">
              <w:rPr>
                <w:rFonts w:ascii="Times New Roman" w:hAnsi="Times New Roman" w:cs="Times New Roman"/>
              </w:rPr>
              <w:t xml:space="preserve"> </w:t>
            </w:r>
            <w:r w:rsidR="00E44F45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09C8D62" w14:textId="77777777" w:rsidR="00E43A5B" w:rsidRPr="003266B0" w:rsidRDefault="00E43A5B" w:rsidP="006C1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</w:tcPr>
          <w:p w14:paraId="30E8BCE6" w14:textId="77777777" w:rsidR="00E43A5B" w:rsidRPr="003266B0" w:rsidRDefault="00E43A5B" w:rsidP="006C18BC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Date</w:t>
            </w:r>
          </w:p>
        </w:tc>
      </w:tr>
      <w:tr w:rsidR="00E43A5B" w:rsidRPr="003266B0" w14:paraId="7ED203F1" w14:textId="77777777" w:rsidTr="00A97387">
        <w:trPr>
          <w:gridAfter w:val="1"/>
          <w:wAfter w:w="2341" w:type="dxa"/>
          <w:trHeight w:val="507"/>
        </w:trPr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708AF" w14:textId="77777777" w:rsidR="00E43A5B" w:rsidRPr="003266B0" w:rsidRDefault="00E43A5B" w:rsidP="006C18BC">
            <w:pPr>
              <w:rPr>
                <w:rFonts w:ascii="Times New Roman" w:hAnsi="Times New Roman" w:cs="Times New Roman"/>
              </w:rPr>
            </w:pPr>
          </w:p>
          <w:p w14:paraId="3EFC8B80" w14:textId="77777777" w:rsidR="00E43A5B" w:rsidRDefault="00E43A5B" w:rsidP="006C18BC">
            <w:pPr>
              <w:rPr>
                <w:rFonts w:ascii="Times New Roman" w:hAnsi="Times New Roman" w:cs="Times New Roman"/>
              </w:rPr>
            </w:pPr>
          </w:p>
          <w:p w14:paraId="3DB520E1" w14:textId="73D49F9F" w:rsidR="00CC24D8" w:rsidRPr="003266B0" w:rsidRDefault="00CC24D8" w:rsidP="006C1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8BB2297" w14:textId="77777777" w:rsidR="00E43A5B" w:rsidRPr="003266B0" w:rsidRDefault="00E43A5B" w:rsidP="006C1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AE64D" w14:textId="77777777" w:rsidR="00E43A5B" w:rsidRPr="003266B0" w:rsidRDefault="00E43A5B" w:rsidP="006C18BC">
            <w:pPr>
              <w:rPr>
                <w:rFonts w:ascii="Times New Roman" w:hAnsi="Times New Roman" w:cs="Times New Roman"/>
              </w:rPr>
            </w:pPr>
          </w:p>
        </w:tc>
      </w:tr>
      <w:tr w:rsidR="00E43A5B" w:rsidRPr="003266B0" w14:paraId="79A3BAE6" w14:textId="77777777" w:rsidTr="00A97387">
        <w:trPr>
          <w:gridAfter w:val="1"/>
          <w:wAfter w:w="2341" w:type="dxa"/>
          <w:trHeight w:val="261"/>
        </w:trPr>
        <w:tc>
          <w:tcPr>
            <w:tcW w:w="6930" w:type="dxa"/>
            <w:tcBorders>
              <w:left w:val="nil"/>
              <w:bottom w:val="nil"/>
              <w:right w:val="nil"/>
            </w:tcBorders>
          </w:tcPr>
          <w:p w14:paraId="59EE2B03" w14:textId="6E3D36A8" w:rsidR="00E43A5B" w:rsidRPr="003266B0" w:rsidRDefault="00E43A5B" w:rsidP="006C18BC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Principal Investigator Signature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0F4F2AD" w14:textId="77777777" w:rsidR="00E43A5B" w:rsidRPr="003266B0" w:rsidRDefault="00E43A5B" w:rsidP="006C1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</w:tcPr>
          <w:p w14:paraId="700E8F7E" w14:textId="77777777" w:rsidR="00E43A5B" w:rsidRPr="003266B0" w:rsidRDefault="00E43A5B" w:rsidP="006C18BC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503F0B4A" w14:textId="0CBAC6DF" w:rsidR="00E43A5B" w:rsidRDefault="00E43A5B" w:rsidP="00BC23E6">
      <w:pPr>
        <w:rPr>
          <w:rFonts w:ascii="Times New Roman" w:hAnsi="Times New Roman" w:cs="Times New Roman"/>
        </w:rPr>
      </w:pPr>
    </w:p>
    <w:sectPr w:rsidR="00E43A5B" w:rsidSect="00C970EC">
      <w:headerReference w:type="default" r:id="rId11"/>
      <w:footerReference w:type="default" r:id="rId12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83BE2" w14:textId="77777777" w:rsidR="00C9411C" w:rsidRDefault="00C9411C" w:rsidP="00604B9B">
      <w:pPr>
        <w:spacing w:after="0" w:line="240" w:lineRule="auto"/>
      </w:pPr>
      <w:r>
        <w:separator/>
      </w:r>
    </w:p>
  </w:endnote>
  <w:endnote w:type="continuationSeparator" w:id="0">
    <w:p w14:paraId="7A60852E" w14:textId="77777777" w:rsidR="00C9411C" w:rsidRDefault="00C9411C" w:rsidP="0060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F7BA" w14:textId="77777777" w:rsidR="00C9411C" w:rsidRDefault="00C9411C" w:rsidP="000A6EA3">
    <w:pPr>
      <w:pStyle w:val="Footer"/>
      <w:rPr>
        <w:rFonts w:cstheme="minorHAnsi"/>
        <w:sz w:val="18"/>
        <w:szCs w:val="18"/>
      </w:rPr>
    </w:pPr>
  </w:p>
  <w:p w14:paraId="16390BCA" w14:textId="6BBBA412" w:rsidR="00C9411C" w:rsidRPr="001D721B" w:rsidRDefault="00C9411C" w:rsidP="00C970EC">
    <w:pPr>
      <w:pStyle w:val="Footer"/>
      <w:ind w:right="-90"/>
      <w:rPr>
        <w:rFonts w:ascii="Times New Roman" w:hAnsi="Times New Roman" w:cs="Times New Roman"/>
        <w:sz w:val="18"/>
        <w:szCs w:val="18"/>
      </w:rPr>
    </w:pPr>
    <w:r w:rsidRPr="001D721B">
      <w:rPr>
        <w:rFonts w:ascii="Times New Roman" w:hAnsi="Times New Roman" w:cs="Times New Roman"/>
        <w:noProof/>
        <w:color w:val="2F5496" w:themeColor="accent1" w:themeShade="BF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75C517" wp14:editId="5C3F2FC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1059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05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042FCDD" id="Straight Connector 59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71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" strokecolor="#2f5496 [2404]" strokeweight="1.5pt">
              <v:stroke joinstyle="miter"/>
            </v:line>
          </w:pict>
        </mc:Fallback>
      </mc:AlternateContent>
    </w:r>
    <w:r w:rsidRPr="001D721B">
      <w:rPr>
        <w:rFonts w:ascii="Times New Roman" w:hAnsi="Times New Roman" w:cs="Times New Roman"/>
        <w:sz w:val="18"/>
        <w:szCs w:val="18"/>
      </w:rPr>
      <w:t>Protocol Feasibility Review Form</w:t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fldChar w:fldCharType="begin"/>
    </w:r>
    <w:r w:rsidRPr="001D721B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D721B">
      <w:rPr>
        <w:rFonts w:ascii="Times New Roman" w:hAnsi="Times New Roman" w:cs="Times New Roman"/>
        <w:sz w:val="18"/>
        <w:szCs w:val="18"/>
      </w:rPr>
      <w:fldChar w:fldCharType="separate"/>
    </w:r>
    <w:r w:rsidR="00195A76" w:rsidRPr="00195A76">
      <w:rPr>
        <w:rFonts w:ascii="Times New Roman" w:hAnsi="Times New Roman" w:cs="Times New Roman"/>
        <w:b/>
        <w:bCs/>
        <w:noProof/>
        <w:sz w:val="18"/>
        <w:szCs w:val="18"/>
      </w:rPr>
      <w:t>3</w:t>
    </w:r>
    <w:r w:rsidRPr="001D721B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  <w:r w:rsidRPr="001D721B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1D721B">
      <w:rPr>
        <w:rFonts w:ascii="Times New Roman" w:hAnsi="Times New Roman" w:cs="Times New Roman"/>
        <w:sz w:val="18"/>
        <w:szCs w:val="18"/>
      </w:rPr>
      <w:t>|</w:t>
    </w:r>
    <w:r w:rsidRPr="001D721B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1D721B">
      <w:rPr>
        <w:rFonts w:ascii="Times New Roman" w:hAnsi="Times New Roman" w:cs="Times New Roman"/>
        <w:color w:val="7F7F7F" w:themeColor="background1" w:themeShade="7F"/>
        <w:spacing w:val="60"/>
        <w:sz w:val="18"/>
        <w:szCs w:val="18"/>
      </w:rPr>
      <w:t>Page</w:t>
    </w:r>
  </w:p>
  <w:p w14:paraId="2F57357B" w14:textId="746D91B5" w:rsidR="00C9411C" w:rsidRPr="001D721B" w:rsidRDefault="00C9411C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1D721B">
      <w:rPr>
        <w:rFonts w:ascii="Times New Roman" w:hAnsi="Times New Roman" w:cs="Times New Roman"/>
        <w:sz w:val="18"/>
        <w:szCs w:val="18"/>
      </w:rPr>
      <w:t xml:space="preserve">Version </w:t>
    </w:r>
    <w:r>
      <w:rPr>
        <w:rFonts w:ascii="Times New Roman" w:hAnsi="Times New Roman" w:cs="Times New Roman"/>
        <w:sz w:val="18"/>
        <w:szCs w:val="18"/>
      </w:rPr>
      <w:t>1</w:t>
    </w:r>
    <w:r w:rsidRPr="001D721B">
      <w:rPr>
        <w:rFonts w:ascii="Times New Roman" w:hAnsi="Times New Roman" w:cs="Times New Roman"/>
        <w:sz w:val="18"/>
        <w:szCs w:val="18"/>
      </w:rPr>
      <w:t xml:space="preserve">; </w:t>
    </w:r>
    <w:r>
      <w:rPr>
        <w:rFonts w:ascii="Times New Roman" w:hAnsi="Times New Roman" w:cs="Times New Roman"/>
        <w:sz w:val="18"/>
        <w:szCs w:val="18"/>
      </w:rPr>
      <w:t>2</w:t>
    </w:r>
    <w:r w:rsidR="00A97387">
      <w:rPr>
        <w:rFonts w:ascii="Times New Roman" w:hAnsi="Times New Roman" w:cs="Times New Roman"/>
        <w:sz w:val="18"/>
        <w:szCs w:val="18"/>
      </w:rPr>
      <w:t>3</w:t>
    </w:r>
    <w:r w:rsidRPr="001D721B">
      <w:rPr>
        <w:rFonts w:ascii="Times New Roman" w:hAnsi="Times New Roman" w:cs="Times New Roman"/>
        <w:sz w:val="18"/>
        <w:szCs w:val="18"/>
      </w:rPr>
      <w:t>/</w:t>
    </w:r>
    <w:r w:rsidR="00A97387">
      <w:rPr>
        <w:rFonts w:ascii="Times New Roman" w:hAnsi="Times New Roman" w:cs="Times New Roman"/>
        <w:sz w:val="18"/>
        <w:szCs w:val="18"/>
      </w:rPr>
      <w:t>Aug</w:t>
    </w:r>
    <w:r w:rsidRPr="001D721B">
      <w:rPr>
        <w:rFonts w:ascii="Times New Roman" w:hAnsi="Times New Roman" w:cs="Times New Roman"/>
        <w:sz w:val="18"/>
        <w:szCs w:val="18"/>
      </w:rPr>
      <w:t>/202</w:t>
    </w:r>
    <w:r>
      <w:rPr>
        <w:rFonts w:ascii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A7755" w14:textId="77777777" w:rsidR="00C9411C" w:rsidRDefault="00C9411C" w:rsidP="00604B9B">
      <w:pPr>
        <w:spacing w:after="0" w:line="240" w:lineRule="auto"/>
      </w:pPr>
      <w:r>
        <w:separator/>
      </w:r>
    </w:p>
  </w:footnote>
  <w:footnote w:type="continuationSeparator" w:id="0">
    <w:p w14:paraId="0C9476D2" w14:textId="77777777" w:rsidR="00C9411C" w:rsidRDefault="00C9411C" w:rsidP="0060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8FFCC" w14:textId="33F6F3AC" w:rsidR="00C9411C" w:rsidRDefault="00E614BF" w:rsidP="002A4BA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6C9051A" wp14:editId="0273B16A">
              <wp:simplePos x="0" y="0"/>
              <wp:positionH relativeFrom="column">
                <wp:posOffset>781050</wp:posOffset>
              </wp:positionH>
              <wp:positionV relativeFrom="paragraph">
                <wp:posOffset>0</wp:posOffset>
              </wp:positionV>
              <wp:extent cx="6271260" cy="4667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1260" cy="466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lin ang="2700000" scaled="1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68EA1" w14:textId="34C5C5F0" w:rsidR="00C9411C" w:rsidRPr="00E614BF" w:rsidRDefault="00C9411C" w:rsidP="00E614BF">
                          <w:pPr>
                            <w:pStyle w:val="Title"/>
                            <w:ind w:right="915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E614BF">
                            <w:rPr>
                              <w:sz w:val="48"/>
                              <w:szCs w:val="48"/>
                            </w:rPr>
                            <w:t>Clinical Trial Feasibility Review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90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5pt;margin-top:0;width:493.8pt;height:3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" fillcolor="#2f5496 [2404]" stroked="f">
              <v:fill color2="#2f5496 [2404]" rotate="t" angle="45" colors="0 #98a4cc;.5 #c1c8de;1 #e1e4ee" focus="100%" type="gradient"/>
              <v:textbox>
                <w:txbxContent>
                  <w:p w14:paraId="5F968EA1" w14:textId="34C5C5F0" w:rsidR="00C9411C" w:rsidRPr="00E614BF" w:rsidRDefault="00C9411C" w:rsidP="00E614BF">
                    <w:pPr>
                      <w:pStyle w:val="Title"/>
                      <w:ind w:right="915"/>
                      <w:jc w:val="center"/>
                      <w:rPr>
                        <w:sz w:val="48"/>
                        <w:szCs w:val="48"/>
                      </w:rPr>
                    </w:pPr>
                    <w:r w:rsidRPr="00E614BF">
                      <w:rPr>
                        <w:sz w:val="48"/>
                        <w:szCs w:val="48"/>
                      </w:rPr>
                      <w:t>Clinical Trial Feasibility Review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411C">
      <w:rPr>
        <w:noProof/>
      </w:rPr>
      <w:drawing>
        <wp:inline distT="0" distB="0" distL="0" distR="0" wp14:anchorId="6A9D7691" wp14:editId="258F8C27">
          <wp:extent cx="600075" cy="600075"/>
          <wp:effectExtent l="0" t="0" r="9525" b="9525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85" cy="600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D963CA" w14:textId="03350A06" w:rsidR="00C9411C" w:rsidRPr="002A4BA2" w:rsidRDefault="00C9411C" w:rsidP="002A4B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5AAE0B" wp14:editId="105BD8CC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9150927" cy="0"/>
              <wp:effectExtent l="0" t="0" r="0" b="0"/>
              <wp:wrapNone/>
              <wp:docPr id="60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50927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58F0A852" id="Straight Connector 6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9.35pt,2.4pt" to="1389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" strokecolor="#2f5496 [24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0E2"/>
    <w:multiLevelType w:val="hybridMultilevel"/>
    <w:tmpl w:val="8BF8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50A05"/>
    <w:multiLevelType w:val="multilevel"/>
    <w:tmpl w:val="4840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B533DF"/>
    <w:multiLevelType w:val="hybridMultilevel"/>
    <w:tmpl w:val="DA42AC76"/>
    <w:lvl w:ilvl="0" w:tplc="CA8049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3E5B8B"/>
    <w:multiLevelType w:val="hybridMultilevel"/>
    <w:tmpl w:val="12D49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4653F"/>
    <w:multiLevelType w:val="hybridMultilevel"/>
    <w:tmpl w:val="12D49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322DF"/>
    <w:multiLevelType w:val="hybridMultilevel"/>
    <w:tmpl w:val="5520135A"/>
    <w:lvl w:ilvl="0" w:tplc="060C3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479F0"/>
    <w:multiLevelType w:val="hybridMultilevel"/>
    <w:tmpl w:val="5A5E2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0C02"/>
    <w:multiLevelType w:val="hybridMultilevel"/>
    <w:tmpl w:val="C372806A"/>
    <w:lvl w:ilvl="0" w:tplc="19AE7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9B"/>
    <w:rsid w:val="00003972"/>
    <w:rsid w:val="00004B34"/>
    <w:rsid w:val="00007100"/>
    <w:rsid w:val="00012E9D"/>
    <w:rsid w:val="00032802"/>
    <w:rsid w:val="00032F55"/>
    <w:rsid w:val="00033926"/>
    <w:rsid w:val="00034440"/>
    <w:rsid w:val="0004007D"/>
    <w:rsid w:val="00041A81"/>
    <w:rsid w:val="000420E2"/>
    <w:rsid w:val="00043942"/>
    <w:rsid w:val="00052FC3"/>
    <w:rsid w:val="00056DE6"/>
    <w:rsid w:val="000601B6"/>
    <w:rsid w:val="000637A3"/>
    <w:rsid w:val="00065997"/>
    <w:rsid w:val="00067F2F"/>
    <w:rsid w:val="00072D41"/>
    <w:rsid w:val="00073EA1"/>
    <w:rsid w:val="000814A5"/>
    <w:rsid w:val="000828D8"/>
    <w:rsid w:val="000A1854"/>
    <w:rsid w:val="000A369B"/>
    <w:rsid w:val="000A49D9"/>
    <w:rsid w:val="000A6EA3"/>
    <w:rsid w:val="000B6903"/>
    <w:rsid w:val="000C2069"/>
    <w:rsid w:val="000C2EB9"/>
    <w:rsid w:val="000C785B"/>
    <w:rsid w:val="000C7B99"/>
    <w:rsid w:val="000D04B2"/>
    <w:rsid w:val="000D460A"/>
    <w:rsid w:val="000E4347"/>
    <w:rsid w:val="000F06D4"/>
    <w:rsid w:val="000F7B52"/>
    <w:rsid w:val="001053FE"/>
    <w:rsid w:val="001102C9"/>
    <w:rsid w:val="0012262C"/>
    <w:rsid w:val="0012521D"/>
    <w:rsid w:val="00131615"/>
    <w:rsid w:val="001579FD"/>
    <w:rsid w:val="00162049"/>
    <w:rsid w:val="00163BCE"/>
    <w:rsid w:val="00167BCA"/>
    <w:rsid w:val="00167EC2"/>
    <w:rsid w:val="0017074F"/>
    <w:rsid w:val="00170778"/>
    <w:rsid w:val="00187FC6"/>
    <w:rsid w:val="0019038C"/>
    <w:rsid w:val="0019050E"/>
    <w:rsid w:val="001932AA"/>
    <w:rsid w:val="001935D3"/>
    <w:rsid w:val="00193A73"/>
    <w:rsid w:val="00195A76"/>
    <w:rsid w:val="001A061F"/>
    <w:rsid w:val="001A50F0"/>
    <w:rsid w:val="001B4477"/>
    <w:rsid w:val="001B47A2"/>
    <w:rsid w:val="001B772D"/>
    <w:rsid w:val="001C1C59"/>
    <w:rsid w:val="001D4F11"/>
    <w:rsid w:val="001D721B"/>
    <w:rsid w:val="001E3BDE"/>
    <w:rsid w:val="001E76B3"/>
    <w:rsid w:val="0021278B"/>
    <w:rsid w:val="00214144"/>
    <w:rsid w:val="002179B2"/>
    <w:rsid w:val="002237A3"/>
    <w:rsid w:val="00223B1B"/>
    <w:rsid w:val="00232C30"/>
    <w:rsid w:val="002330EE"/>
    <w:rsid w:val="00234F1C"/>
    <w:rsid w:val="002436D9"/>
    <w:rsid w:val="00247934"/>
    <w:rsid w:val="0025309B"/>
    <w:rsid w:val="00253B09"/>
    <w:rsid w:val="00253EC4"/>
    <w:rsid w:val="00257087"/>
    <w:rsid w:val="00262BD6"/>
    <w:rsid w:val="00274774"/>
    <w:rsid w:val="002858D5"/>
    <w:rsid w:val="002A4BA2"/>
    <w:rsid w:val="002B28AE"/>
    <w:rsid w:val="002C07BF"/>
    <w:rsid w:val="002D4EBC"/>
    <w:rsid w:val="002F3BC4"/>
    <w:rsid w:val="00306D8F"/>
    <w:rsid w:val="00310421"/>
    <w:rsid w:val="003112A0"/>
    <w:rsid w:val="003119B4"/>
    <w:rsid w:val="00317D4A"/>
    <w:rsid w:val="003266B0"/>
    <w:rsid w:val="003279AB"/>
    <w:rsid w:val="00340284"/>
    <w:rsid w:val="00340745"/>
    <w:rsid w:val="003418ED"/>
    <w:rsid w:val="00346912"/>
    <w:rsid w:val="00355A36"/>
    <w:rsid w:val="003604A4"/>
    <w:rsid w:val="00360DA1"/>
    <w:rsid w:val="0037765B"/>
    <w:rsid w:val="003815BD"/>
    <w:rsid w:val="00381AEC"/>
    <w:rsid w:val="00381F97"/>
    <w:rsid w:val="00392E76"/>
    <w:rsid w:val="003C02DC"/>
    <w:rsid w:val="003C0F3D"/>
    <w:rsid w:val="003C76D3"/>
    <w:rsid w:val="003C7E5A"/>
    <w:rsid w:val="003D2B60"/>
    <w:rsid w:val="003D3E80"/>
    <w:rsid w:val="003E08C9"/>
    <w:rsid w:val="003F35E1"/>
    <w:rsid w:val="003F38A2"/>
    <w:rsid w:val="0040179E"/>
    <w:rsid w:val="00411621"/>
    <w:rsid w:val="00415B1E"/>
    <w:rsid w:val="00421708"/>
    <w:rsid w:val="004249B9"/>
    <w:rsid w:val="00433724"/>
    <w:rsid w:val="00436D96"/>
    <w:rsid w:val="00440F72"/>
    <w:rsid w:val="00470747"/>
    <w:rsid w:val="00477AC5"/>
    <w:rsid w:val="004867D8"/>
    <w:rsid w:val="00491CC4"/>
    <w:rsid w:val="004A3154"/>
    <w:rsid w:val="004B7225"/>
    <w:rsid w:val="004C3DCF"/>
    <w:rsid w:val="004C4313"/>
    <w:rsid w:val="004D42F4"/>
    <w:rsid w:val="004D4C5B"/>
    <w:rsid w:val="004E5414"/>
    <w:rsid w:val="004F44B9"/>
    <w:rsid w:val="00505626"/>
    <w:rsid w:val="00505ADC"/>
    <w:rsid w:val="005147FF"/>
    <w:rsid w:val="00517CC3"/>
    <w:rsid w:val="0052065E"/>
    <w:rsid w:val="0052737B"/>
    <w:rsid w:val="0054136E"/>
    <w:rsid w:val="00541AAF"/>
    <w:rsid w:val="005434BF"/>
    <w:rsid w:val="00543771"/>
    <w:rsid w:val="0054734E"/>
    <w:rsid w:val="005474F9"/>
    <w:rsid w:val="005522A4"/>
    <w:rsid w:val="00553E14"/>
    <w:rsid w:val="005609B1"/>
    <w:rsid w:val="0057150F"/>
    <w:rsid w:val="00571E61"/>
    <w:rsid w:val="00597F3B"/>
    <w:rsid w:val="005A35C3"/>
    <w:rsid w:val="005A475C"/>
    <w:rsid w:val="005A504D"/>
    <w:rsid w:val="005B4178"/>
    <w:rsid w:val="005C36DF"/>
    <w:rsid w:val="005D7260"/>
    <w:rsid w:val="005E20EE"/>
    <w:rsid w:val="005E35B1"/>
    <w:rsid w:val="005E3A5F"/>
    <w:rsid w:val="00604B9B"/>
    <w:rsid w:val="006207B7"/>
    <w:rsid w:val="006215A8"/>
    <w:rsid w:val="0062522A"/>
    <w:rsid w:val="00625522"/>
    <w:rsid w:val="006420C2"/>
    <w:rsid w:val="00644DEF"/>
    <w:rsid w:val="00664066"/>
    <w:rsid w:val="00664265"/>
    <w:rsid w:val="0067067D"/>
    <w:rsid w:val="00674196"/>
    <w:rsid w:val="006773B3"/>
    <w:rsid w:val="00686375"/>
    <w:rsid w:val="00692A5C"/>
    <w:rsid w:val="00692E11"/>
    <w:rsid w:val="006A0E5B"/>
    <w:rsid w:val="006C18BC"/>
    <w:rsid w:val="006C2986"/>
    <w:rsid w:val="006C3BEB"/>
    <w:rsid w:val="006C54AF"/>
    <w:rsid w:val="006D10F2"/>
    <w:rsid w:val="006D1260"/>
    <w:rsid w:val="006D3490"/>
    <w:rsid w:val="006E4661"/>
    <w:rsid w:val="00707E3C"/>
    <w:rsid w:val="007122E6"/>
    <w:rsid w:val="0072245D"/>
    <w:rsid w:val="0072639F"/>
    <w:rsid w:val="00734E6A"/>
    <w:rsid w:val="0074089C"/>
    <w:rsid w:val="007425E5"/>
    <w:rsid w:val="00765992"/>
    <w:rsid w:val="00773A2D"/>
    <w:rsid w:val="00783D97"/>
    <w:rsid w:val="00785B7B"/>
    <w:rsid w:val="0079070D"/>
    <w:rsid w:val="007929A0"/>
    <w:rsid w:val="00796806"/>
    <w:rsid w:val="007A2106"/>
    <w:rsid w:val="007B34D0"/>
    <w:rsid w:val="007B4019"/>
    <w:rsid w:val="007B6D4E"/>
    <w:rsid w:val="007C198D"/>
    <w:rsid w:val="007C1BA5"/>
    <w:rsid w:val="007C2B06"/>
    <w:rsid w:val="007C38A0"/>
    <w:rsid w:val="007E065C"/>
    <w:rsid w:val="007E2510"/>
    <w:rsid w:val="007E5E31"/>
    <w:rsid w:val="007F11ED"/>
    <w:rsid w:val="0080428D"/>
    <w:rsid w:val="008043B8"/>
    <w:rsid w:val="008071F6"/>
    <w:rsid w:val="00811980"/>
    <w:rsid w:val="00821789"/>
    <w:rsid w:val="00833561"/>
    <w:rsid w:val="00850FB6"/>
    <w:rsid w:val="00854588"/>
    <w:rsid w:val="00857F14"/>
    <w:rsid w:val="00861CEF"/>
    <w:rsid w:val="00862FD1"/>
    <w:rsid w:val="00864008"/>
    <w:rsid w:val="00881D91"/>
    <w:rsid w:val="008936AC"/>
    <w:rsid w:val="008B5B2E"/>
    <w:rsid w:val="008B7AE7"/>
    <w:rsid w:val="008C3EDE"/>
    <w:rsid w:val="008C53F0"/>
    <w:rsid w:val="008C5C48"/>
    <w:rsid w:val="008D09D2"/>
    <w:rsid w:val="008E0C03"/>
    <w:rsid w:val="0091299C"/>
    <w:rsid w:val="0091682D"/>
    <w:rsid w:val="00927E9B"/>
    <w:rsid w:val="00931CBF"/>
    <w:rsid w:val="009466A5"/>
    <w:rsid w:val="00951554"/>
    <w:rsid w:val="00954C30"/>
    <w:rsid w:val="00972236"/>
    <w:rsid w:val="0098145C"/>
    <w:rsid w:val="00991E6C"/>
    <w:rsid w:val="00991F9A"/>
    <w:rsid w:val="009A0D88"/>
    <w:rsid w:val="009A750F"/>
    <w:rsid w:val="009B0714"/>
    <w:rsid w:val="009B587A"/>
    <w:rsid w:val="009B6E48"/>
    <w:rsid w:val="009C427F"/>
    <w:rsid w:val="009D0007"/>
    <w:rsid w:val="009F5E62"/>
    <w:rsid w:val="00A1171B"/>
    <w:rsid w:val="00A1207A"/>
    <w:rsid w:val="00A25C2F"/>
    <w:rsid w:val="00A27278"/>
    <w:rsid w:val="00A304E5"/>
    <w:rsid w:val="00A32F39"/>
    <w:rsid w:val="00A33F30"/>
    <w:rsid w:val="00A4414A"/>
    <w:rsid w:val="00A54D42"/>
    <w:rsid w:val="00A56F50"/>
    <w:rsid w:val="00A5751C"/>
    <w:rsid w:val="00A60EE8"/>
    <w:rsid w:val="00A660BE"/>
    <w:rsid w:val="00A71D27"/>
    <w:rsid w:val="00A805D7"/>
    <w:rsid w:val="00A939BB"/>
    <w:rsid w:val="00A97387"/>
    <w:rsid w:val="00AA35A4"/>
    <w:rsid w:val="00AB39A4"/>
    <w:rsid w:val="00AB75A9"/>
    <w:rsid w:val="00AB75EF"/>
    <w:rsid w:val="00AC29F3"/>
    <w:rsid w:val="00AC54F6"/>
    <w:rsid w:val="00AD2E54"/>
    <w:rsid w:val="00AE0C57"/>
    <w:rsid w:val="00AE168B"/>
    <w:rsid w:val="00AE2A7E"/>
    <w:rsid w:val="00AF215B"/>
    <w:rsid w:val="00B0153D"/>
    <w:rsid w:val="00B12250"/>
    <w:rsid w:val="00B15A26"/>
    <w:rsid w:val="00B23CDA"/>
    <w:rsid w:val="00B32545"/>
    <w:rsid w:val="00B3272E"/>
    <w:rsid w:val="00B54F18"/>
    <w:rsid w:val="00B56073"/>
    <w:rsid w:val="00B65376"/>
    <w:rsid w:val="00B7226F"/>
    <w:rsid w:val="00B7240C"/>
    <w:rsid w:val="00B77E72"/>
    <w:rsid w:val="00B8172B"/>
    <w:rsid w:val="00B82DCA"/>
    <w:rsid w:val="00B86414"/>
    <w:rsid w:val="00B9089B"/>
    <w:rsid w:val="00B92FC4"/>
    <w:rsid w:val="00B96730"/>
    <w:rsid w:val="00BA5E74"/>
    <w:rsid w:val="00BA78D1"/>
    <w:rsid w:val="00BB230D"/>
    <w:rsid w:val="00BC19AC"/>
    <w:rsid w:val="00BC23E6"/>
    <w:rsid w:val="00BC43F6"/>
    <w:rsid w:val="00BD6DB9"/>
    <w:rsid w:val="00BE40BA"/>
    <w:rsid w:val="00BF2794"/>
    <w:rsid w:val="00BF32ED"/>
    <w:rsid w:val="00C01559"/>
    <w:rsid w:val="00C01847"/>
    <w:rsid w:val="00C0226B"/>
    <w:rsid w:val="00C078BA"/>
    <w:rsid w:val="00C141CE"/>
    <w:rsid w:val="00C25091"/>
    <w:rsid w:val="00C25E8B"/>
    <w:rsid w:val="00C26A32"/>
    <w:rsid w:val="00C3047D"/>
    <w:rsid w:val="00C31C41"/>
    <w:rsid w:val="00C36BE5"/>
    <w:rsid w:val="00C60279"/>
    <w:rsid w:val="00C67E99"/>
    <w:rsid w:val="00C71916"/>
    <w:rsid w:val="00C73843"/>
    <w:rsid w:val="00C772B0"/>
    <w:rsid w:val="00C81406"/>
    <w:rsid w:val="00C816B0"/>
    <w:rsid w:val="00C86D46"/>
    <w:rsid w:val="00C9411C"/>
    <w:rsid w:val="00C95131"/>
    <w:rsid w:val="00C970EC"/>
    <w:rsid w:val="00CA3380"/>
    <w:rsid w:val="00CB072C"/>
    <w:rsid w:val="00CB1E61"/>
    <w:rsid w:val="00CB4EC9"/>
    <w:rsid w:val="00CB5984"/>
    <w:rsid w:val="00CB5FFE"/>
    <w:rsid w:val="00CB66D8"/>
    <w:rsid w:val="00CC1853"/>
    <w:rsid w:val="00CC24D8"/>
    <w:rsid w:val="00CD63DB"/>
    <w:rsid w:val="00CE1B66"/>
    <w:rsid w:val="00CE264E"/>
    <w:rsid w:val="00CE6135"/>
    <w:rsid w:val="00CE614E"/>
    <w:rsid w:val="00CE6150"/>
    <w:rsid w:val="00CF7531"/>
    <w:rsid w:val="00D008D5"/>
    <w:rsid w:val="00D01CE3"/>
    <w:rsid w:val="00D0734A"/>
    <w:rsid w:val="00D212A6"/>
    <w:rsid w:val="00D215F5"/>
    <w:rsid w:val="00D21D84"/>
    <w:rsid w:val="00D27481"/>
    <w:rsid w:val="00D316B3"/>
    <w:rsid w:val="00D406F2"/>
    <w:rsid w:val="00D41986"/>
    <w:rsid w:val="00D46104"/>
    <w:rsid w:val="00D51B87"/>
    <w:rsid w:val="00D52F5E"/>
    <w:rsid w:val="00D565F2"/>
    <w:rsid w:val="00D5747F"/>
    <w:rsid w:val="00D625A4"/>
    <w:rsid w:val="00D62FCB"/>
    <w:rsid w:val="00D752CC"/>
    <w:rsid w:val="00D760D1"/>
    <w:rsid w:val="00D778B4"/>
    <w:rsid w:val="00D80C04"/>
    <w:rsid w:val="00D91CD5"/>
    <w:rsid w:val="00DB4C36"/>
    <w:rsid w:val="00DC0B9F"/>
    <w:rsid w:val="00DC77E9"/>
    <w:rsid w:val="00DD0EE0"/>
    <w:rsid w:val="00DD7879"/>
    <w:rsid w:val="00DE1023"/>
    <w:rsid w:val="00DF1338"/>
    <w:rsid w:val="00DF2E5E"/>
    <w:rsid w:val="00DF6BEB"/>
    <w:rsid w:val="00DF7E2F"/>
    <w:rsid w:val="00E016FD"/>
    <w:rsid w:val="00E065B0"/>
    <w:rsid w:val="00E10979"/>
    <w:rsid w:val="00E13572"/>
    <w:rsid w:val="00E13E4D"/>
    <w:rsid w:val="00E1671A"/>
    <w:rsid w:val="00E25516"/>
    <w:rsid w:val="00E34154"/>
    <w:rsid w:val="00E37C14"/>
    <w:rsid w:val="00E43A5B"/>
    <w:rsid w:val="00E44F45"/>
    <w:rsid w:val="00E458FF"/>
    <w:rsid w:val="00E45D42"/>
    <w:rsid w:val="00E5787D"/>
    <w:rsid w:val="00E57FC9"/>
    <w:rsid w:val="00E60574"/>
    <w:rsid w:val="00E614BF"/>
    <w:rsid w:val="00E63669"/>
    <w:rsid w:val="00E71252"/>
    <w:rsid w:val="00E75B46"/>
    <w:rsid w:val="00E948C0"/>
    <w:rsid w:val="00E965BB"/>
    <w:rsid w:val="00E9710F"/>
    <w:rsid w:val="00EB200C"/>
    <w:rsid w:val="00EB699D"/>
    <w:rsid w:val="00EC2242"/>
    <w:rsid w:val="00EC3852"/>
    <w:rsid w:val="00EC4036"/>
    <w:rsid w:val="00EC60A0"/>
    <w:rsid w:val="00EE40BD"/>
    <w:rsid w:val="00EE741F"/>
    <w:rsid w:val="00EF0BA3"/>
    <w:rsid w:val="00EF796B"/>
    <w:rsid w:val="00EF7E64"/>
    <w:rsid w:val="00F0122A"/>
    <w:rsid w:val="00F0510D"/>
    <w:rsid w:val="00F25526"/>
    <w:rsid w:val="00F27CB1"/>
    <w:rsid w:val="00F32EBD"/>
    <w:rsid w:val="00F330A4"/>
    <w:rsid w:val="00F36FBA"/>
    <w:rsid w:val="00F52C55"/>
    <w:rsid w:val="00F5326C"/>
    <w:rsid w:val="00F568CB"/>
    <w:rsid w:val="00F62803"/>
    <w:rsid w:val="00F73242"/>
    <w:rsid w:val="00F7473C"/>
    <w:rsid w:val="00F766A8"/>
    <w:rsid w:val="00F908CA"/>
    <w:rsid w:val="00F90CF6"/>
    <w:rsid w:val="00F9190A"/>
    <w:rsid w:val="00F953DD"/>
    <w:rsid w:val="00F96B34"/>
    <w:rsid w:val="00FA02CA"/>
    <w:rsid w:val="00FA0716"/>
    <w:rsid w:val="00FA4BAF"/>
    <w:rsid w:val="00FA66D0"/>
    <w:rsid w:val="00FB6C05"/>
    <w:rsid w:val="00FE03F4"/>
    <w:rsid w:val="00FF0A7B"/>
    <w:rsid w:val="00FF1613"/>
    <w:rsid w:val="00FF61DA"/>
    <w:rsid w:val="0AD772F3"/>
    <w:rsid w:val="500273F5"/>
    <w:rsid w:val="6E06C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94C489"/>
  <w15:chartTrackingRefBased/>
  <w15:docId w15:val="{700A1579-974C-4B39-9619-31780B63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B"/>
  </w:style>
  <w:style w:type="paragraph" w:styleId="Footer">
    <w:name w:val="footer"/>
    <w:basedOn w:val="Normal"/>
    <w:link w:val="Foot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B"/>
  </w:style>
  <w:style w:type="paragraph" w:styleId="Title">
    <w:name w:val="Title"/>
    <w:basedOn w:val="Normal"/>
    <w:next w:val="Normal"/>
    <w:link w:val="TitleChar"/>
    <w:uiPriority w:val="10"/>
    <w:qFormat/>
    <w:rsid w:val="00604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43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625A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66A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66A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66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050E"/>
    <w:pPr>
      <w:ind w:left="720"/>
      <w:contextualSpacing/>
    </w:pPr>
  </w:style>
  <w:style w:type="table" w:styleId="PlainTable2">
    <w:name w:val="Plain Table 2"/>
    <w:basedOn w:val="TableNormal"/>
    <w:uiPriority w:val="42"/>
    <w:rsid w:val="00440F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B5B2E"/>
    <w:pPr>
      <w:spacing w:after="0" w:line="240" w:lineRule="auto"/>
    </w:pPr>
  </w:style>
  <w:style w:type="table" w:styleId="GridTable2">
    <w:name w:val="Grid Table 2"/>
    <w:basedOn w:val="TableNormal"/>
    <w:uiPriority w:val="47"/>
    <w:rsid w:val="00CB072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A3380"/>
    <w:rPr>
      <w:color w:val="808080"/>
    </w:rPr>
  </w:style>
  <w:style w:type="character" w:customStyle="1" w:styleId="Style1">
    <w:name w:val="Style1"/>
    <w:basedOn w:val="DefaultParagraphFont"/>
    <w:uiPriority w:val="1"/>
    <w:rsid w:val="00A805D7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51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83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09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04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126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857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2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35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18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639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32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09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926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6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32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35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511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95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714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837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03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443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1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3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9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59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911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57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26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47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420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6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362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19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290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2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77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05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9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30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76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396C1370F8A43948AEFDB4E8ED5CA" ma:contentTypeVersion="8" ma:contentTypeDescription="Create a new document." ma:contentTypeScope="" ma:versionID="148b6d36409131f5052152888973a4b1">
  <xsd:schema xmlns:xsd="http://www.w3.org/2001/XMLSchema" xmlns:xs="http://www.w3.org/2001/XMLSchema" xmlns:p="http://schemas.microsoft.com/office/2006/metadata/properties" xmlns:ns2="b7dda3ac-a893-41b0-be33-21ccad916fcf" targetNamespace="http://schemas.microsoft.com/office/2006/metadata/properties" ma:root="true" ma:fieldsID="102d2e16cfdd215aa7bbe257793a6cc5" ns2:_="">
    <xsd:import namespace="b7dda3ac-a893-41b0-be33-21ccad91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a3ac-a893-41b0-be33-21ccad916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408A-315C-4927-AFDB-D55D373F4FD9}">
  <ds:schemaRefs>
    <ds:schemaRef ds:uri="http://schemas.microsoft.com/office/2006/metadata/properties"/>
    <ds:schemaRef ds:uri="b7dda3ac-a893-41b0-be33-21ccad916f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D0A480-01B0-478D-9748-6E7023D3E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5DE17-6881-4364-A6AE-366E185F1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da3ac-a893-41b0-be33-21ccad91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9C7E7-8BC8-4D9F-A175-7288C1AA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Nilson</dc:creator>
  <cp:keywords/>
  <dc:description/>
  <cp:lastModifiedBy>Coleman, Sherry D.</cp:lastModifiedBy>
  <cp:revision>4</cp:revision>
  <cp:lastPrinted>2021-07-12T17:53:00Z</cp:lastPrinted>
  <dcterms:created xsi:type="dcterms:W3CDTF">2021-08-23T19:34:00Z</dcterms:created>
  <dcterms:modified xsi:type="dcterms:W3CDTF">2021-08-23T20:18:00Z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0x0101005B0396C1370F8A43948AEFDB4E8ED5CA</vt:lpwstr>
  </property>
</Properties>
</file>